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C2" w:rsidRDefault="00DD606F" w:rsidP="00DD606F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sz w:val="32"/>
          <w:szCs w:val="32"/>
        </w:rPr>
      </w:pPr>
      <w:r w:rsidRPr="00DD606F">
        <w:rPr>
          <w:rFonts w:ascii="Arial" w:eastAsia="Calibri" w:hAnsi="Arial" w:cs="Arial"/>
          <w:b/>
          <w:bCs/>
          <w:sz w:val="32"/>
          <w:szCs w:val="32"/>
        </w:rPr>
        <w:t>Chamber Meetings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510"/>
        <w:gridCol w:w="2780"/>
        <w:gridCol w:w="2566"/>
      </w:tblGrid>
      <w:tr w:rsidR="00DD606F" w:rsidRPr="00DD606F" w:rsidTr="002C3E37">
        <w:trPr>
          <w:jc w:val="center"/>
        </w:trPr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Issue</w:t>
            </w:r>
          </w:p>
        </w:tc>
        <w:tc>
          <w:tcPr>
            <w:tcW w:w="27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Time</w:t>
            </w:r>
          </w:p>
        </w:tc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Place</w:t>
            </w:r>
          </w:p>
        </w:tc>
      </w:tr>
      <w:tr w:rsidR="00DD606F" w:rsidRPr="00DD606F" w:rsidTr="002C3E37">
        <w:trPr>
          <w:jc w:val="center"/>
        </w:trPr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D606F" w:rsidRPr="00DD606F" w:rsidRDefault="00DD606F" w:rsidP="002C3E37">
            <w:pPr>
              <w:bidi/>
              <w:spacing w:after="0" w:line="240" w:lineRule="auto"/>
              <w:ind w:left="124" w:right="268"/>
              <w:jc w:val="right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Meeting to discuss</w:t>
            </w:r>
            <w:r w:rsidR="002C3E37">
              <w:rPr>
                <w:rFonts w:ascii="Arial" w:eastAsia="Calibri" w:hAnsi="Arial" w:cs="Arial"/>
                <w:b/>
                <w:bCs/>
              </w:rPr>
              <w:t xml:space="preserve"> t</w:t>
            </w:r>
            <w:r w:rsidR="002C3E37" w:rsidRPr="002C3E37">
              <w:rPr>
                <w:rFonts w:ascii="Arial" w:eastAsia="Calibri" w:hAnsi="Arial" w:cs="Arial"/>
                <w:b/>
                <w:bCs/>
              </w:rPr>
              <w:t xml:space="preserve">he resolution </w:t>
            </w:r>
            <w:r w:rsidR="002C3E37">
              <w:rPr>
                <w:rFonts w:ascii="Arial" w:eastAsia="Calibri" w:hAnsi="Arial" w:cs="Arial"/>
                <w:b/>
                <w:bCs/>
              </w:rPr>
              <w:t xml:space="preserve">regarding </w:t>
            </w:r>
            <w:r w:rsidR="002C3E37" w:rsidRPr="002C3E37">
              <w:rPr>
                <w:rFonts w:ascii="Arial" w:eastAsia="Calibri" w:hAnsi="Arial" w:cs="Arial"/>
                <w:b/>
                <w:bCs/>
              </w:rPr>
              <w:t xml:space="preserve">the accounts on the anchorage of the bulk cargo of </w:t>
            </w:r>
            <w:r w:rsidR="002C3E37">
              <w:rPr>
                <w:rFonts w:ascii="Arial" w:eastAsia="Calibri" w:hAnsi="Arial" w:cs="Arial"/>
                <w:b/>
                <w:bCs/>
              </w:rPr>
              <w:t xml:space="preserve">the stevedoring </w:t>
            </w:r>
            <w:r w:rsidR="002C3E37" w:rsidRPr="002C3E37">
              <w:rPr>
                <w:rFonts w:ascii="Arial" w:eastAsia="Calibri" w:hAnsi="Arial" w:cs="Arial"/>
                <w:b/>
                <w:bCs/>
              </w:rPr>
              <w:t>companies.</w:t>
            </w:r>
          </w:p>
        </w:tc>
        <w:tc>
          <w:tcPr>
            <w:tcW w:w="2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12/2/2013</w:t>
            </w:r>
          </w:p>
        </w:tc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right"/>
              <w:rPr>
                <w:rFonts w:ascii="Arial" w:eastAsia="Calibri" w:hAnsi="Arial" w:cs="Arial"/>
                <w:b/>
                <w:bCs/>
                <w:rtl/>
              </w:rPr>
            </w:pPr>
            <w:r w:rsidRPr="00DD606F">
              <w:rPr>
                <w:rFonts w:ascii="Arial" w:eastAsia="Calibri" w:hAnsi="Arial" w:cs="Arial"/>
                <w:b/>
                <w:bCs/>
              </w:rPr>
              <w:t>Chamber Headquarter</w:t>
            </w:r>
          </w:p>
        </w:tc>
      </w:tr>
      <w:tr w:rsidR="00DD606F" w:rsidRPr="00DD606F" w:rsidTr="002C3E37">
        <w:trPr>
          <w:jc w:val="center"/>
        </w:trPr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606F" w:rsidRPr="00DD606F" w:rsidRDefault="002C3E37" w:rsidP="002C3E37">
            <w:pPr>
              <w:bidi/>
              <w:spacing w:after="0" w:line="240" w:lineRule="auto"/>
              <w:ind w:left="124" w:right="268"/>
              <w:jc w:val="right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Board Meeting</w:t>
            </w:r>
          </w:p>
        </w:tc>
        <w:tc>
          <w:tcPr>
            <w:tcW w:w="2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17/2/2013</w:t>
            </w:r>
          </w:p>
        </w:tc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606F" w:rsidRDefault="00DD606F">
            <w:r w:rsidRPr="00762966">
              <w:rPr>
                <w:rFonts w:ascii="Arial" w:eastAsia="Calibri" w:hAnsi="Arial" w:cs="Arial"/>
                <w:b/>
                <w:bCs/>
              </w:rPr>
              <w:t>Chamber Headquarter</w:t>
            </w:r>
          </w:p>
        </w:tc>
      </w:tr>
      <w:tr w:rsidR="00DD606F" w:rsidRPr="00DD606F" w:rsidTr="002C3E37">
        <w:trPr>
          <w:jc w:val="center"/>
        </w:trPr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D606F" w:rsidRPr="00DD606F" w:rsidRDefault="002C3E37" w:rsidP="002C3E37">
            <w:pPr>
              <w:spacing w:after="0" w:line="240" w:lineRule="auto"/>
              <w:ind w:left="124" w:right="268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Meeting to complete the discussion of </w:t>
            </w:r>
            <w:r w:rsidRPr="002C3E37">
              <w:rPr>
                <w:rFonts w:ascii="Arial" w:eastAsia="Calibri" w:hAnsi="Arial" w:cs="Arial"/>
                <w:b/>
                <w:bCs/>
              </w:rPr>
              <w:t>resolution regarding the accounts on the anchorage of the bulk cargo of the stevedoring companies</w:t>
            </w:r>
            <w:r w:rsidR="00DD606F" w:rsidRPr="00DD606F">
              <w:rPr>
                <w:rFonts w:ascii="Arial" w:eastAsia="Calibri" w:hAnsi="Arial" w:cs="Arial" w:hint="cs"/>
                <w:b/>
                <w:bCs/>
                <w:rtl/>
              </w:rPr>
              <w:t>.</w:t>
            </w:r>
          </w:p>
        </w:tc>
        <w:tc>
          <w:tcPr>
            <w:tcW w:w="2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23/2/2013</w:t>
            </w:r>
          </w:p>
        </w:tc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D606F" w:rsidRDefault="00DD606F">
            <w:r w:rsidRPr="00762966">
              <w:rPr>
                <w:rFonts w:ascii="Arial" w:eastAsia="Calibri" w:hAnsi="Arial" w:cs="Arial"/>
                <w:b/>
                <w:bCs/>
              </w:rPr>
              <w:t>Chamber Headquarter</w:t>
            </w:r>
          </w:p>
        </w:tc>
      </w:tr>
      <w:tr w:rsidR="00DD606F" w:rsidRPr="00DD606F" w:rsidTr="002C3E37">
        <w:trPr>
          <w:jc w:val="center"/>
        </w:trPr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606F" w:rsidRPr="00DD606F" w:rsidRDefault="002C3E37" w:rsidP="002C3E37">
            <w:pPr>
              <w:spacing w:after="0" w:line="240" w:lineRule="auto"/>
              <w:ind w:left="124" w:right="268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Chamber Executive Committee Meeting</w:t>
            </w:r>
            <w:r w:rsidR="00DD606F" w:rsidRPr="00DD606F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16/3/2013</w:t>
            </w:r>
          </w:p>
        </w:tc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606F" w:rsidRDefault="00DD606F">
            <w:r w:rsidRPr="00762966">
              <w:rPr>
                <w:rFonts w:ascii="Arial" w:eastAsia="Calibri" w:hAnsi="Arial" w:cs="Arial"/>
                <w:b/>
                <w:bCs/>
              </w:rPr>
              <w:t>Chamber Headquarter</w:t>
            </w:r>
          </w:p>
        </w:tc>
      </w:tr>
      <w:tr w:rsidR="00DD606F" w:rsidRPr="00DD606F" w:rsidTr="002C3E37">
        <w:trPr>
          <w:jc w:val="center"/>
        </w:trPr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D606F" w:rsidRPr="00DD606F" w:rsidRDefault="002C3E37" w:rsidP="002C3E37">
            <w:pPr>
              <w:spacing w:after="0" w:line="240" w:lineRule="auto"/>
              <w:ind w:left="124" w:right="268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Meeting gathers the executive committee members with the head of the committees.</w:t>
            </w:r>
          </w:p>
        </w:tc>
        <w:tc>
          <w:tcPr>
            <w:tcW w:w="2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16/3/2013</w:t>
            </w:r>
          </w:p>
        </w:tc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D606F" w:rsidRDefault="00DD606F">
            <w:r w:rsidRPr="00762966">
              <w:rPr>
                <w:rFonts w:ascii="Arial" w:eastAsia="Calibri" w:hAnsi="Arial" w:cs="Arial"/>
                <w:b/>
                <w:bCs/>
              </w:rPr>
              <w:t>Chamber Headquarter</w:t>
            </w:r>
          </w:p>
        </w:tc>
      </w:tr>
      <w:tr w:rsidR="00DD606F" w:rsidRPr="00DD606F" w:rsidTr="002C3E37">
        <w:trPr>
          <w:jc w:val="center"/>
        </w:trPr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606F" w:rsidRPr="00DD606F" w:rsidRDefault="002C3E37" w:rsidP="002C3E37">
            <w:pPr>
              <w:spacing w:after="0" w:line="240" w:lineRule="auto"/>
              <w:ind w:left="124" w:right="268"/>
              <w:rPr>
                <w:rFonts w:ascii="Arial" w:eastAsia="Calibri" w:hAnsi="Arial" w:cs="Arial"/>
                <w:b/>
                <w:bCs/>
                <w:rtl/>
              </w:rPr>
            </w:pPr>
            <w:r w:rsidRPr="002C3E37">
              <w:rPr>
                <w:rFonts w:ascii="Arial" w:eastAsia="Calibri" w:hAnsi="Arial" w:cs="Arial"/>
                <w:b/>
                <w:bCs/>
              </w:rPr>
              <w:t xml:space="preserve">Meeting of the committee formed </w:t>
            </w:r>
            <w:r>
              <w:rPr>
                <w:rFonts w:ascii="Arial" w:eastAsia="Calibri" w:hAnsi="Arial" w:cs="Arial"/>
                <w:b/>
                <w:bCs/>
              </w:rPr>
              <w:t xml:space="preserve">by the board </w:t>
            </w:r>
            <w:r w:rsidRPr="002C3E37">
              <w:rPr>
                <w:rFonts w:ascii="Arial" w:eastAsia="Calibri" w:hAnsi="Arial" w:cs="Arial"/>
                <w:b/>
                <w:bCs/>
              </w:rPr>
              <w:t xml:space="preserve">decision to discuss and prepare a study for </w:t>
            </w:r>
            <w:r>
              <w:rPr>
                <w:rFonts w:ascii="Arial" w:eastAsia="Calibri" w:hAnsi="Arial" w:cs="Arial"/>
                <w:b/>
                <w:bCs/>
              </w:rPr>
              <w:t>the Egyptian C</w:t>
            </w:r>
            <w:r w:rsidRPr="002C3E37">
              <w:rPr>
                <w:rFonts w:ascii="Arial" w:eastAsia="Calibri" w:hAnsi="Arial" w:cs="Arial"/>
                <w:b/>
                <w:bCs/>
              </w:rPr>
              <w:t xml:space="preserve">ompetition </w:t>
            </w:r>
            <w:r>
              <w:rPr>
                <w:rFonts w:ascii="Arial" w:eastAsia="Calibri" w:hAnsi="Arial" w:cs="Arial"/>
                <w:b/>
                <w:bCs/>
              </w:rPr>
              <w:t xml:space="preserve">Authority </w:t>
            </w:r>
            <w:r w:rsidRPr="002C3E37">
              <w:rPr>
                <w:rFonts w:ascii="Arial" w:eastAsia="Calibri" w:hAnsi="Arial" w:cs="Arial"/>
                <w:b/>
                <w:bCs/>
              </w:rPr>
              <w:t xml:space="preserve">with regard to law </w:t>
            </w:r>
            <w:r>
              <w:rPr>
                <w:rFonts w:ascii="Arial" w:eastAsia="Calibri" w:hAnsi="Arial" w:cs="Arial"/>
                <w:b/>
                <w:bCs/>
              </w:rPr>
              <w:t>No.</w:t>
            </w:r>
            <w:r w:rsidRPr="002C3E37">
              <w:rPr>
                <w:rFonts w:ascii="Arial" w:eastAsia="Calibri" w:hAnsi="Arial" w:cs="Arial"/>
                <w:b/>
                <w:bCs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</w:rPr>
              <w:t>for the year</w:t>
            </w:r>
            <w:r w:rsidRPr="002C3E37">
              <w:rPr>
                <w:rFonts w:ascii="Arial" w:eastAsia="Calibri" w:hAnsi="Arial" w:cs="Arial"/>
                <w:b/>
                <w:bCs/>
              </w:rPr>
              <w:t xml:space="preserve"> 1998</w:t>
            </w:r>
            <w:r w:rsidRPr="002C3E37">
              <w:rPr>
                <w:rFonts w:ascii="Arial" w:eastAsia="Calibri" w:hAnsi="Arial" w:cs="Arial"/>
                <w:b/>
                <w:bCs/>
                <w:rtl/>
              </w:rPr>
              <w:t xml:space="preserve">. </w:t>
            </w:r>
          </w:p>
        </w:tc>
        <w:tc>
          <w:tcPr>
            <w:tcW w:w="2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DD606F" w:rsidRPr="00DD606F" w:rsidRDefault="00DD606F" w:rsidP="00DD606F">
            <w:pPr>
              <w:bidi/>
              <w:spacing w:after="0" w:line="240" w:lineRule="auto"/>
              <w:ind w:left="124" w:right="268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</w:rPr>
              <w:t>21/3/2013</w:t>
            </w:r>
          </w:p>
        </w:tc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D606F" w:rsidRDefault="00DD606F">
            <w:r w:rsidRPr="00762966">
              <w:rPr>
                <w:rFonts w:ascii="Arial" w:eastAsia="Calibri" w:hAnsi="Arial" w:cs="Arial"/>
                <w:b/>
                <w:bCs/>
              </w:rPr>
              <w:t>Chamber Headquarter</w:t>
            </w:r>
          </w:p>
        </w:tc>
      </w:tr>
    </w:tbl>
    <w:p w:rsidR="00DD606F" w:rsidRDefault="00DD606F" w:rsidP="00DD606F">
      <w:pPr>
        <w:pStyle w:val="ListParagraph"/>
        <w:rPr>
          <w:rFonts w:ascii="Arial" w:eastAsia="Calibri" w:hAnsi="Arial" w:cs="Arial"/>
          <w:b/>
          <w:bCs/>
          <w:sz w:val="32"/>
          <w:szCs w:val="32"/>
        </w:rPr>
      </w:pPr>
    </w:p>
    <w:p w:rsidR="00865F98" w:rsidRDefault="000C7414" w:rsidP="007E3C51">
      <w:pPr>
        <w:rPr>
          <w:lang w:val="en"/>
        </w:rPr>
      </w:pPr>
      <w:r>
        <w:rPr>
          <w:lang w:val="en"/>
        </w:rPr>
        <w:t>As a result</w:t>
      </w:r>
      <w:r w:rsidR="00865F98" w:rsidRPr="00865F98">
        <w:rPr>
          <w:lang w:val="en"/>
        </w:rPr>
        <w:t xml:space="preserve"> </w:t>
      </w:r>
      <w:r>
        <w:rPr>
          <w:lang w:val="en"/>
        </w:rPr>
        <w:t>of</w:t>
      </w:r>
      <w:r w:rsidR="00865F98" w:rsidRPr="00865F98">
        <w:rPr>
          <w:lang w:val="en"/>
        </w:rPr>
        <w:t xml:space="preserve"> the meeting, which was held at the </w:t>
      </w:r>
      <w:r>
        <w:rPr>
          <w:lang w:val="en"/>
        </w:rPr>
        <w:t>M</w:t>
      </w:r>
      <w:r w:rsidR="00865F98" w:rsidRPr="00865F98">
        <w:rPr>
          <w:lang w:val="en"/>
        </w:rPr>
        <w:t xml:space="preserve">aritime </w:t>
      </w:r>
      <w:r>
        <w:rPr>
          <w:lang w:val="en"/>
        </w:rPr>
        <w:t>T</w:t>
      </w:r>
      <w:r w:rsidR="00865F98" w:rsidRPr="00865F98">
        <w:rPr>
          <w:lang w:val="en"/>
        </w:rPr>
        <w:t xml:space="preserve">ransport </w:t>
      </w:r>
      <w:r>
        <w:rPr>
          <w:lang w:val="en"/>
        </w:rPr>
        <w:t>S</w:t>
      </w:r>
      <w:r w:rsidR="00865F98" w:rsidRPr="00865F98">
        <w:rPr>
          <w:lang w:val="en"/>
        </w:rPr>
        <w:t>ector on Thursday, February 7</w:t>
      </w:r>
      <w:r w:rsidRPr="000C7414">
        <w:rPr>
          <w:vertAlign w:val="superscript"/>
          <w:lang w:val="en"/>
        </w:rPr>
        <w:t>th</w:t>
      </w:r>
      <w:r w:rsidR="00865F98" w:rsidRPr="00865F98">
        <w:rPr>
          <w:lang w:val="en"/>
        </w:rPr>
        <w:t>, 2013 in the presence of Eng</w:t>
      </w:r>
      <w:r>
        <w:rPr>
          <w:lang w:val="en"/>
        </w:rPr>
        <w:t>.</w:t>
      </w:r>
      <w:r w:rsidR="00865F98" w:rsidRPr="00865F98">
        <w:rPr>
          <w:lang w:val="en"/>
        </w:rPr>
        <w:t xml:space="preserve"> Ahmed </w:t>
      </w:r>
      <w:r>
        <w:rPr>
          <w:lang w:val="en"/>
        </w:rPr>
        <w:t xml:space="preserve">El </w:t>
      </w:r>
      <w:r w:rsidR="00651C3F" w:rsidRPr="00865F98">
        <w:rPr>
          <w:lang w:val="en"/>
        </w:rPr>
        <w:t>Akkad,</w:t>
      </w:r>
      <w:r w:rsidR="00651C3F">
        <w:rPr>
          <w:lang w:val="en"/>
        </w:rPr>
        <w:t xml:space="preserve"> the</w:t>
      </w:r>
      <w:r>
        <w:rPr>
          <w:lang w:val="en"/>
        </w:rPr>
        <w:t xml:space="preserve"> </w:t>
      </w:r>
      <w:r w:rsidR="00651C3F">
        <w:rPr>
          <w:lang w:val="en"/>
        </w:rPr>
        <w:t xml:space="preserve">Chamber </w:t>
      </w:r>
      <w:r w:rsidR="00651C3F" w:rsidRPr="00865F98">
        <w:rPr>
          <w:lang w:val="en"/>
        </w:rPr>
        <w:t>Chairman</w:t>
      </w:r>
      <w:r w:rsidR="00865F98" w:rsidRPr="00865F98">
        <w:rPr>
          <w:lang w:val="en"/>
        </w:rPr>
        <w:t xml:space="preserve"> to discuss the decision </w:t>
      </w:r>
      <w:r w:rsidR="00DF2602">
        <w:rPr>
          <w:lang w:val="en"/>
        </w:rPr>
        <w:t>taken by</w:t>
      </w:r>
      <w:r w:rsidR="00865F98" w:rsidRPr="00865F98">
        <w:rPr>
          <w:lang w:val="en"/>
        </w:rPr>
        <w:t xml:space="preserve"> Alexandria port </w:t>
      </w:r>
      <w:r w:rsidR="00DF2602">
        <w:rPr>
          <w:lang w:val="en"/>
        </w:rPr>
        <w:t xml:space="preserve">to pay LE 13 </w:t>
      </w:r>
      <w:r w:rsidR="00865F98" w:rsidRPr="00865F98">
        <w:rPr>
          <w:lang w:val="en"/>
        </w:rPr>
        <w:t xml:space="preserve">on the anchorage for dry bulk </w:t>
      </w:r>
      <w:r w:rsidR="00651C3F" w:rsidRPr="00865F98">
        <w:rPr>
          <w:lang w:val="en"/>
        </w:rPr>
        <w:t xml:space="preserve">cargo </w:t>
      </w:r>
      <w:r w:rsidR="00651C3F">
        <w:rPr>
          <w:lang w:val="en"/>
        </w:rPr>
        <w:t>of</w:t>
      </w:r>
      <w:r w:rsidR="00DF2602">
        <w:rPr>
          <w:lang w:val="en"/>
        </w:rPr>
        <w:t xml:space="preserve"> the stevedoring </w:t>
      </w:r>
      <w:r w:rsidR="00865F98" w:rsidRPr="00865F98">
        <w:rPr>
          <w:lang w:val="en"/>
        </w:rPr>
        <w:t xml:space="preserve">companies and </w:t>
      </w:r>
      <w:r w:rsidR="00DF2602">
        <w:rPr>
          <w:lang w:val="en"/>
        </w:rPr>
        <w:t>the</w:t>
      </w:r>
      <w:r w:rsidR="00865F98" w:rsidRPr="00865F98">
        <w:rPr>
          <w:lang w:val="en"/>
        </w:rPr>
        <w:t xml:space="preserve"> </w:t>
      </w:r>
      <w:r w:rsidR="00DF2602" w:rsidRPr="00865F98">
        <w:rPr>
          <w:lang w:val="en"/>
        </w:rPr>
        <w:t xml:space="preserve">recommendations </w:t>
      </w:r>
      <w:r w:rsidR="00651C3F" w:rsidRPr="00865F98">
        <w:rPr>
          <w:lang w:val="en"/>
        </w:rPr>
        <w:t>resulted,</w:t>
      </w:r>
      <w:r w:rsidR="00651C3F">
        <w:rPr>
          <w:lang w:val="en"/>
        </w:rPr>
        <w:t xml:space="preserve"> Eng</w:t>
      </w:r>
      <w:r w:rsidR="00DF2602">
        <w:rPr>
          <w:lang w:val="en"/>
        </w:rPr>
        <w:t xml:space="preserve">. El </w:t>
      </w:r>
      <w:r w:rsidR="00651C3F">
        <w:rPr>
          <w:lang w:val="en"/>
        </w:rPr>
        <w:t xml:space="preserve">Akkad </w:t>
      </w:r>
      <w:r w:rsidR="00651C3F" w:rsidRPr="00865F98">
        <w:rPr>
          <w:lang w:val="en"/>
        </w:rPr>
        <w:t>held</w:t>
      </w:r>
      <w:r w:rsidR="00865F98" w:rsidRPr="00865F98">
        <w:rPr>
          <w:lang w:val="en"/>
        </w:rPr>
        <w:t xml:space="preserve"> a meeting on Monday, February </w:t>
      </w:r>
      <w:r w:rsidR="00651C3F" w:rsidRPr="00865F98">
        <w:rPr>
          <w:lang w:val="en"/>
        </w:rPr>
        <w:t>13</w:t>
      </w:r>
      <w:r w:rsidR="00651C3F" w:rsidRPr="00DF2602">
        <w:rPr>
          <w:vertAlign w:val="superscript"/>
          <w:lang w:val="en"/>
        </w:rPr>
        <w:t>th</w:t>
      </w:r>
      <w:r w:rsidR="00651C3F">
        <w:rPr>
          <w:lang w:val="en"/>
        </w:rPr>
        <w:t>,</w:t>
      </w:r>
      <w:r w:rsidR="00865F98" w:rsidRPr="00865F98">
        <w:rPr>
          <w:lang w:val="en"/>
        </w:rPr>
        <w:t xml:space="preserve"> 2013 for companies that</w:t>
      </w:r>
      <w:r w:rsidR="00DF2602">
        <w:rPr>
          <w:lang w:val="en"/>
        </w:rPr>
        <w:t xml:space="preserve"> works in</w:t>
      </w:r>
      <w:r w:rsidR="00865F98" w:rsidRPr="00865F98">
        <w:rPr>
          <w:lang w:val="en"/>
        </w:rPr>
        <w:t xml:space="preserve"> this activity </w:t>
      </w:r>
      <w:r w:rsidR="00651C3F" w:rsidRPr="00865F98">
        <w:rPr>
          <w:lang w:val="en"/>
        </w:rPr>
        <w:t>in</w:t>
      </w:r>
      <w:r w:rsidR="00651C3F">
        <w:rPr>
          <w:lang w:val="en"/>
        </w:rPr>
        <w:t xml:space="preserve">side </w:t>
      </w:r>
      <w:r w:rsidR="00651C3F" w:rsidRPr="00865F98">
        <w:rPr>
          <w:lang w:val="en"/>
        </w:rPr>
        <w:t>Alexandria</w:t>
      </w:r>
      <w:r w:rsidR="00DF2602" w:rsidRPr="00865F98">
        <w:rPr>
          <w:lang w:val="en"/>
        </w:rPr>
        <w:t xml:space="preserve"> </w:t>
      </w:r>
      <w:r w:rsidR="00865F98" w:rsidRPr="00865F98">
        <w:rPr>
          <w:lang w:val="en"/>
        </w:rPr>
        <w:t xml:space="preserve">port of to </w:t>
      </w:r>
      <w:r w:rsidR="00DF2602">
        <w:rPr>
          <w:lang w:val="en"/>
        </w:rPr>
        <w:t xml:space="preserve">know their opinion. The meeting </w:t>
      </w:r>
      <w:r w:rsidR="006242CB">
        <w:rPr>
          <w:lang w:val="en"/>
        </w:rPr>
        <w:t>was attended</w:t>
      </w:r>
      <w:r w:rsidR="00651C3F">
        <w:rPr>
          <w:lang w:val="en"/>
        </w:rPr>
        <w:t xml:space="preserve"> by Mr.</w:t>
      </w:r>
      <w:r w:rsidR="00865F98" w:rsidRPr="00865F98">
        <w:rPr>
          <w:lang w:val="en"/>
        </w:rPr>
        <w:t xml:space="preserve"> Khalid </w:t>
      </w:r>
      <w:r w:rsidR="00651C3F">
        <w:rPr>
          <w:lang w:val="en"/>
        </w:rPr>
        <w:t xml:space="preserve">El </w:t>
      </w:r>
      <w:r w:rsidR="006242CB">
        <w:rPr>
          <w:lang w:val="en"/>
        </w:rPr>
        <w:t>Bahtimy</w:t>
      </w:r>
      <w:r w:rsidR="006242CB" w:rsidRPr="00865F98">
        <w:rPr>
          <w:lang w:val="en"/>
        </w:rPr>
        <w:t>,</w:t>
      </w:r>
      <w:r w:rsidR="00651C3F">
        <w:rPr>
          <w:lang w:val="en"/>
        </w:rPr>
        <w:t xml:space="preserve"> the Vice Chairman, </w:t>
      </w:r>
      <w:proofErr w:type="spellStart"/>
      <w:r w:rsidR="00651C3F">
        <w:rPr>
          <w:lang w:val="en"/>
        </w:rPr>
        <w:t>Mr.</w:t>
      </w:r>
      <w:r w:rsidR="00865F98" w:rsidRPr="00865F98">
        <w:rPr>
          <w:lang w:val="en"/>
        </w:rPr>
        <w:t>Mohamed</w:t>
      </w:r>
      <w:proofErr w:type="spellEnd"/>
      <w:r w:rsidR="00865F98" w:rsidRPr="00865F98">
        <w:rPr>
          <w:lang w:val="en"/>
        </w:rPr>
        <w:t xml:space="preserve"> El </w:t>
      </w:r>
      <w:proofErr w:type="spellStart"/>
      <w:r w:rsidR="006242CB" w:rsidRPr="00865F98">
        <w:rPr>
          <w:lang w:val="en"/>
        </w:rPr>
        <w:t>Baz</w:t>
      </w:r>
      <w:proofErr w:type="spellEnd"/>
      <w:r w:rsidR="006242CB" w:rsidRPr="00865F98">
        <w:rPr>
          <w:lang w:val="en"/>
        </w:rPr>
        <w:t>,</w:t>
      </w:r>
      <w:r w:rsidR="00865F98" w:rsidRPr="00865F98">
        <w:rPr>
          <w:lang w:val="en"/>
        </w:rPr>
        <w:t xml:space="preserve"> </w:t>
      </w:r>
      <w:r w:rsidR="00651C3F">
        <w:rPr>
          <w:lang w:val="en"/>
        </w:rPr>
        <w:t>the head</w:t>
      </w:r>
      <w:r w:rsidR="00865F98" w:rsidRPr="00865F98">
        <w:rPr>
          <w:lang w:val="en"/>
        </w:rPr>
        <w:t xml:space="preserve"> of the </w:t>
      </w:r>
      <w:r w:rsidR="00651C3F">
        <w:rPr>
          <w:lang w:val="en"/>
        </w:rPr>
        <w:t xml:space="preserve">Stevedoring </w:t>
      </w:r>
      <w:r w:rsidR="00865F98" w:rsidRPr="00865F98">
        <w:rPr>
          <w:lang w:val="en"/>
        </w:rPr>
        <w:t xml:space="preserve">Committee and </w:t>
      </w:r>
      <w:r w:rsidR="00651C3F">
        <w:rPr>
          <w:lang w:val="en"/>
        </w:rPr>
        <w:t>some officials from</w:t>
      </w:r>
      <w:r w:rsidR="00865F98" w:rsidRPr="00865F98">
        <w:rPr>
          <w:lang w:val="en"/>
        </w:rPr>
        <w:t xml:space="preserve"> Nile </w:t>
      </w:r>
      <w:r w:rsidR="00651C3F">
        <w:rPr>
          <w:lang w:val="en"/>
        </w:rPr>
        <w:t xml:space="preserve">for </w:t>
      </w:r>
      <w:r w:rsidR="006242CB">
        <w:rPr>
          <w:lang w:val="en"/>
        </w:rPr>
        <w:t>stevedoring company</w:t>
      </w:r>
      <w:r w:rsidR="00651C3F">
        <w:rPr>
          <w:lang w:val="en"/>
        </w:rPr>
        <w:t xml:space="preserve">, EL </w:t>
      </w:r>
      <w:proofErr w:type="spellStart"/>
      <w:r w:rsidR="00651C3F">
        <w:rPr>
          <w:lang w:val="en"/>
        </w:rPr>
        <w:t>Nagah</w:t>
      </w:r>
      <w:proofErr w:type="spellEnd"/>
      <w:r w:rsidR="00651C3F">
        <w:rPr>
          <w:lang w:val="en"/>
        </w:rPr>
        <w:t xml:space="preserve"> Co. and </w:t>
      </w:r>
      <w:proofErr w:type="spellStart"/>
      <w:r w:rsidR="00865F98" w:rsidRPr="00865F98">
        <w:rPr>
          <w:lang w:val="en"/>
        </w:rPr>
        <w:t>Latt</w:t>
      </w:r>
      <w:proofErr w:type="spellEnd"/>
      <w:r w:rsidR="00865F98" w:rsidRPr="00865F98">
        <w:rPr>
          <w:lang w:val="en"/>
        </w:rPr>
        <w:t xml:space="preserve"> </w:t>
      </w:r>
      <w:r w:rsidR="00651C3F">
        <w:rPr>
          <w:lang w:val="en"/>
        </w:rPr>
        <w:t xml:space="preserve">for shipping and </w:t>
      </w:r>
      <w:r w:rsidR="006242CB" w:rsidRPr="00865F98">
        <w:rPr>
          <w:lang w:val="en"/>
        </w:rPr>
        <w:t xml:space="preserve">trade. </w:t>
      </w:r>
      <w:r w:rsidR="00651C3F">
        <w:rPr>
          <w:lang w:val="en"/>
        </w:rPr>
        <w:t>T</w:t>
      </w:r>
      <w:r w:rsidR="00865F98" w:rsidRPr="00865F98">
        <w:rPr>
          <w:lang w:val="en"/>
        </w:rPr>
        <w:t xml:space="preserve">he meeting resulted in a memorandum submitted by </w:t>
      </w:r>
      <w:r w:rsidR="00651C3F">
        <w:rPr>
          <w:lang w:val="en"/>
        </w:rPr>
        <w:t>the head of the committee to the chamber board</w:t>
      </w:r>
      <w:r w:rsidR="00865F98" w:rsidRPr="00865F98">
        <w:rPr>
          <w:lang w:val="en"/>
        </w:rPr>
        <w:t xml:space="preserve"> rejecting </w:t>
      </w:r>
      <w:r w:rsidR="00651C3F">
        <w:rPr>
          <w:lang w:val="en"/>
        </w:rPr>
        <w:t xml:space="preserve">the </w:t>
      </w:r>
      <w:r w:rsidR="006242CB">
        <w:rPr>
          <w:lang w:val="en"/>
        </w:rPr>
        <w:t>decision taken by the</w:t>
      </w:r>
      <w:r w:rsidR="00865F98" w:rsidRPr="00865F98">
        <w:rPr>
          <w:lang w:val="en"/>
        </w:rPr>
        <w:t xml:space="preserve"> port authority </w:t>
      </w:r>
      <w:r w:rsidR="006242CB">
        <w:rPr>
          <w:lang w:val="en"/>
        </w:rPr>
        <w:t>as well as the</w:t>
      </w:r>
      <w:r w:rsidR="00865F98" w:rsidRPr="00865F98">
        <w:rPr>
          <w:lang w:val="en"/>
        </w:rPr>
        <w:t xml:space="preserve"> decision-making mechanism and its implications</w:t>
      </w:r>
      <w:r w:rsidR="006242CB">
        <w:rPr>
          <w:lang w:val="en"/>
        </w:rPr>
        <w:t xml:space="preserve"> which deeply</w:t>
      </w:r>
      <w:r w:rsidR="00865F98" w:rsidRPr="00865F98">
        <w:rPr>
          <w:lang w:val="en"/>
        </w:rPr>
        <w:t xml:space="preserve"> harm </w:t>
      </w:r>
      <w:r w:rsidR="006242CB">
        <w:rPr>
          <w:lang w:val="en"/>
        </w:rPr>
        <w:t>the</w:t>
      </w:r>
      <w:r w:rsidR="00865F98" w:rsidRPr="00865F98">
        <w:rPr>
          <w:lang w:val="en"/>
        </w:rPr>
        <w:t xml:space="preserve"> companies</w:t>
      </w:r>
      <w:r w:rsidR="006242CB">
        <w:rPr>
          <w:lang w:val="en"/>
        </w:rPr>
        <w:t xml:space="preserve"> working</w:t>
      </w:r>
      <w:r w:rsidR="00865F98" w:rsidRPr="00865F98">
        <w:rPr>
          <w:lang w:val="en"/>
        </w:rPr>
        <w:t xml:space="preserve"> in this activity.</w:t>
      </w:r>
      <w:r w:rsidR="00865F98" w:rsidRPr="00865F98">
        <w:rPr>
          <w:lang w:val="en"/>
        </w:rPr>
        <w:br/>
      </w:r>
      <w:r w:rsidR="00865F98" w:rsidRPr="00865F98">
        <w:rPr>
          <w:lang w:val="en"/>
        </w:rPr>
        <w:br/>
      </w:r>
      <w:r w:rsidR="006242CB">
        <w:rPr>
          <w:lang w:val="en"/>
        </w:rPr>
        <w:t xml:space="preserve">The </w:t>
      </w:r>
      <w:r w:rsidR="006242CB" w:rsidRPr="006242CB">
        <w:rPr>
          <w:lang w:val="en"/>
        </w:rPr>
        <w:t xml:space="preserve">memorandum </w:t>
      </w:r>
      <w:r w:rsidR="006242CB">
        <w:rPr>
          <w:lang w:val="en"/>
        </w:rPr>
        <w:t xml:space="preserve">was attached to the </w:t>
      </w:r>
      <w:r w:rsidR="00865F98" w:rsidRPr="00865F98">
        <w:rPr>
          <w:lang w:val="en"/>
        </w:rPr>
        <w:t>letters received from those companies</w:t>
      </w:r>
      <w:r w:rsidR="006242CB">
        <w:rPr>
          <w:lang w:val="en"/>
        </w:rPr>
        <w:t xml:space="preserve"> as follows</w:t>
      </w:r>
      <w:r w:rsidR="00865F98" w:rsidRPr="00865F98">
        <w:rPr>
          <w:lang w:val="en"/>
        </w:rPr>
        <w:t xml:space="preserve">: </w:t>
      </w:r>
      <w:bookmarkStart w:id="0" w:name="OLE_LINK1"/>
      <w:bookmarkStart w:id="1" w:name="OLE_LINK2"/>
      <w:r w:rsidR="00865F98" w:rsidRPr="00865F98">
        <w:rPr>
          <w:lang w:val="en"/>
        </w:rPr>
        <w:t xml:space="preserve">Egyptian Company for Stevedoring, </w:t>
      </w:r>
      <w:r w:rsidR="006242CB">
        <w:rPr>
          <w:lang w:val="en"/>
        </w:rPr>
        <w:t xml:space="preserve">Al </w:t>
      </w:r>
      <w:proofErr w:type="spellStart"/>
      <w:r w:rsidR="006242CB">
        <w:rPr>
          <w:lang w:val="en"/>
        </w:rPr>
        <w:t>Nagah</w:t>
      </w:r>
      <w:proofErr w:type="spellEnd"/>
      <w:r w:rsidR="006242CB">
        <w:rPr>
          <w:lang w:val="en"/>
        </w:rPr>
        <w:t xml:space="preserve"> for</w:t>
      </w:r>
      <w:r w:rsidR="00865F98" w:rsidRPr="00865F98">
        <w:rPr>
          <w:lang w:val="en"/>
        </w:rPr>
        <w:t xml:space="preserve"> Stevedoring Company, </w:t>
      </w:r>
      <w:r w:rsidR="006242CB">
        <w:rPr>
          <w:lang w:val="en"/>
        </w:rPr>
        <w:t xml:space="preserve">El </w:t>
      </w:r>
      <w:proofErr w:type="spellStart"/>
      <w:r w:rsidR="006242CB">
        <w:rPr>
          <w:lang w:val="en"/>
        </w:rPr>
        <w:t>Tawfik</w:t>
      </w:r>
      <w:proofErr w:type="spellEnd"/>
      <w:r w:rsidR="00865F98" w:rsidRPr="00865F98">
        <w:rPr>
          <w:lang w:val="en"/>
        </w:rPr>
        <w:t xml:space="preserve"> </w:t>
      </w:r>
      <w:r w:rsidR="006242CB">
        <w:rPr>
          <w:lang w:val="en"/>
        </w:rPr>
        <w:t>for stevedoring</w:t>
      </w:r>
      <w:r w:rsidR="006242CB" w:rsidRPr="006242CB">
        <w:t xml:space="preserve"> </w:t>
      </w:r>
      <w:r w:rsidR="006242CB" w:rsidRPr="006242CB">
        <w:rPr>
          <w:lang w:val="en"/>
        </w:rPr>
        <w:t>company</w:t>
      </w:r>
      <w:r w:rsidR="00865F98" w:rsidRPr="00865F98">
        <w:rPr>
          <w:lang w:val="en"/>
        </w:rPr>
        <w:t xml:space="preserve">, </w:t>
      </w:r>
      <w:proofErr w:type="gramStart"/>
      <w:r w:rsidR="006242CB">
        <w:rPr>
          <w:lang w:val="en"/>
        </w:rPr>
        <w:t>El</w:t>
      </w:r>
      <w:proofErr w:type="gramEnd"/>
      <w:r w:rsidR="006242CB">
        <w:rPr>
          <w:lang w:val="en"/>
        </w:rPr>
        <w:t xml:space="preserve"> </w:t>
      </w:r>
      <w:proofErr w:type="spellStart"/>
      <w:r w:rsidR="006242CB" w:rsidRPr="00865F98">
        <w:rPr>
          <w:lang w:val="en"/>
        </w:rPr>
        <w:t>Akhal</w:t>
      </w:r>
      <w:proofErr w:type="spellEnd"/>
      <w:r w:rsidR="006242CB" w:rsidRPr="00865F98">
        <w:rPr>
          <w:lang w:val="en"/>
        </w:rPr>
        <w:t xml:space="preserve"> </w:t>
      </w:r>
      <w:r w:rsidR="006242CB" w:rsidRPr="006242CB">
        <w:rPr>
          <w:lang w:val="en"/>
        </w:rPr>
        <w:t>for stevedoring company</w:t>
      </w:r>
      <w:r w:rsidR="00865F98" w:rsidRPr="00865F98">
        <w:rPr>
          <w:lang w:val="en"/>
        </w:rPr>
        <w:t xml:space="preserve">, Nile </w:t>
      </w:r>
      <w:r w:rsidR="006242CB" w:rsidRPr="006242CB">
        <w:rPr>
          <w:lang w:val="en"/>
        </w:rPr>
        <w:t xml:space="preserve">for stevedoring company </w:t>
      </w:r>
      <w:r w:rsidR="006242CB">
        <w:rPr>
          <w:lang w:val="en"/>
        </w:rPr>
        <w:t xml:space="preserve">and </w:t>
      </w:r>
      <w:r w:rsidR="006242CB" w:rsidRPr="00865F98">
        <w:rPr>
          <w:lang w:val="en"/>
        </w:rPr>
        <w:lastRenderedPageBreak/>
        <w:t>National Holding</w:t>
      </w:r>
      <w:r w:rsidR="006242CB">
        <w:rPr>
          <w:lang w:val="en"/>
        </w:rPr>
        <w:t xml:space="preserve"> Co.</w:t>
      </w:r>
      <w:r w:rsidR="006242CB" w:rsidRPr="00865F98">
        <w:rPr>
          <w:lang w:val="en"/>
        </w:rPr>
        <w:t xml:space="preserve"> </w:t>
      </w:r>
      <w:r w:rsidR="00865F98" w:rsidRPr="00865F98">
        <w:rPr>
          <w:lang w:val="en"/>
        </w:rPr>
        <w:t>for transportation.</w:t>
      </w:r>
      <w:bookmarkEnd w:id="0"/>
      <w:bookmarkEnd w:id="1"/>
      <w:r w:rsidR="00865F98" w:rsidRPr="00865F98">
        <w:rPr>
          <w:lang w:val="en"/>
        </w:rPr>
        <w:br/>
      </w:r>
      <w:r w:rsidR="00B7185B">
        <w:rPr>
          <w:lang w:val="en"/>
        </w:rPr>
        <w:t>Accordingly, the Chamber Chairman</w:t>
      </w:r>
      <w:r w:rsidR="00865F98" w:rsidRPr="00865F98">
        <w:rPr>
          <w:lang w:val="en"/>
        </w:rPr>
        <w:t xml:space="preserve"> </w:t>
      </w:r>
      <w:r w:rsidR="00B7185B">
        <w:rPr>
          <w:lang w:val="en"/>
        </w:rPr>
        <w:t>sent a letter to Dr.</w:t>
      </w:r>
      <w:r w:rsidR="00865F98" w:rsidRPr="00865F98">
        <w:rPr>
          <w:lang w:val="en"/>
        </w:rPr>
        <w:t xml:space="preserve"> Walid Abd</w:t>
      </w:r>
      <w:r w:rsidR="00B7185B">
        <w:rPr>
          <w:lang w:val="en"/>
        </w:rPr>
        <w:t xml:space="preserve"> E</w:t>
      </w:r>
      <w:r w:rsidR="00865F98" w:rsidRPr="00865F98">
        <w:rPr>
          <w:lang w:val="en"/>
        </w:rPr>
        <w:t xml:space="preserve">l </w:t>
      </w:r>
      <w:proofErr w:type="spellStart"/>
      <w:r w:rsidR="00865F98" w:rsidRPr="00865F98">
        <w:rPr>
          <w:lang w:val="en"/>
        </w:rPr>
        <w:t>Ghaffar</w:t>
      </w:r>
      <w:proofErr w:type="spellEnd"/>
      <w:r w:rsidR="00B7185B">
        <w:rPr>
          <w:lang w:val="en"/>
        </w:rPr>
        <w:t xml:space="preserve">, the </w:t>
      </w:r>
      <w:r w:rsidR="00B7185B" w:rsidRPr="00865F98">
        <w:rPr>
          <w:lang w:val="en"/>
        </w:rPr>
        <w:t>Minister</w:t>
      </w:r>
      <w:r w:rsidR="00865F98" w:rsidRPr="00865F98">
        <w:rPr>
          <w:lang w:val="en"/>
        </w:rPr>
        <w:t xml:space="preserve"> of Transport </w:t>
      </w:r>
      <w:r w:rsidR="00B7185B" w:rsidRPr="00865F98">
        <w:rPr>
          <w:lang w:val="en"/>
        </w:rPr>
        <w:t xml:space="preserve">Assistant </w:t>
      </w:r>
      <w:r w:rsidR="00865F98" w:rsidRPr="00865F98">
        <w:rPr>
          <w:lang w:val="en"/>
        </w:rPr>
        <w:t xml:space="preserve">to reconsider the </w:t>
      </w:r>
      <w:r w:rsidR="00B7185B">
        <w:rPr>
          <w:lang w:val="en"/>
        </w:rPr>
        <w:t xml:space="preserve">anchorage </w:t>
      </w:r>
      <w:r w:rsidR="00865F98" w:rsidRPr="00865F98">
        <w:rPr>
          <w:lang w:val="en"/>
        </w:rPr>
        <w:t>fee</w:t>
      </w:r>
      <w:r w:rsidR="00B7185B">
        <w:rPr>
          <w:lang w:val="en"/>
        </w:rPr>
        <w:t>s</w:t>
      </w:r>
      <w:r w:rsidR="00865F98" w:rsidRPr="00865F98">
        <w:rPr>
          <w:lang w:val="en"/>
        </w:rPr>
        <w:t xml:space="preserve"> </w:t>
      </w:r>
      <w:r w:rsidR="00B7185B">
        <w:rPr>
          <w:lang w:val="en"/>
        </w:rPr>
        <w:t xml:space="preserve">of the </w:t>
      </w:r>
      <w:r w:rsidR="00B7185B" w:rsidRPr="00865F98">
        <w:rPr>
          <w:lang w:val="en"/>
        </w:rPr>
        <w:t>ships that</w:t>
      </w:r>
      <w:r w:rsidR="00865F98" w:rsidRPr="00865F98">
        <w:rPr>
          <w:lang w:val="en"/>
        </w:rPr>
        <w:t xml:space="preserve"> unload </w:t>
      </w:r>
      <w:r w:rsidR="00B7185B">
        <w:rPr>
          <w:lang w:val="en"/>
        </w:rPr>
        <w:t>the cargo</w:t>
      </w:r>
      <w:r w:rsidR="00B7185B" w:rsidRPr="00865F98">
        <w:rPr>
          <w:lang w:val="en"/>
        </w:rPr>
        <w:t>.</w:t>
      </w:r>
      <w:r w:rsidR="00865F98" w:rsidRPr="00865F98">
        <w:rPr>
          <w:lang w:val="en"/>
        </w:rPr>
        <w:br/>
      </w:r>
      <w:r w:rsidR="00865F98" w:rsidRPr="00865F98">
        <w:rPr>
          <w:lang w:val="en"/>
        </w:rPr>
        <w:br/>
      </w:r>
      <w:r w:rsidR="00B7185B">
        <w:rPr>
          <w:lang w:val="en"/>
        </w:rPr>
        <w:t>O</w:t>
      </w:r>
      <w:r w:rsidR="00B7185B" w:rsidRPr="00865F98">
        <w:rPr>
          <w:lang w:val="en"/>
        </w:rPr>
        <w:t xml:space="preserve">n Sunday, February </w:t>
      </w:r>
      <w:r w:rsidR="00C415AB" w:rsidRPr="00865F98">
        <w:rPr>
          <w:lang w:val="en"/>
        </w:rPr>
        <w:t>17</w:t>
      </w:r>
      <w:r w:rsidR="00C415AB" w:rsidRPr="0002648C">
        <w:rPr>
          <w:vertAlign w:val="superscript"/>
          <w:lang w:val="en"/>
        </w:rPr>
        <w:t>th</w:t>
      </w:r>
      <w:r w:rsidR="00C415AB">
        <w:rPr>
          <w:lang w:val="en"/>
        </w:rPr>
        <w:t>,</w:t>
      </w:r>
      <w:r w:rsidR="00B7185B" w:rsidRPr="00865F98">
        <w:rPr>
          <w:lang w:val="en"/>
        </w:rPr>
        <w:t xml:space="preserve"> 2013</w:t>
      </w:r>
      <w:r w:rsidR="00B7185B">
        <w:rPr>
          <w:lang w:val="en"/>
        </w:rPr>
        <w:t>, the</w:t>
      </w:r>
      <w:r w:rsidR="00865F98" w:rsidRPr="00865F98">
        <w:rPr>
          <w:lang w:val="en"/>
        </w:rPr>
        <w:t xml:space="preserve"> </w:t>
      </w:r>
      <w:r w:rsidR="00B7185B">
        <w:rPr>
          <w:lang w:val="en"/>
        </w:rPr>
        <w:t xml:space="preserve">Chamber </w:t>
      </w:r>
      <w:r w:rsidR="00865F98" w:rsidRPr="00865F98">
        <w:rPr>
          <w:lang w:val="en"/>
        </w:rPr>
        <w:t>Board of Directors headed by En</w:t>
      </w:r>
      <w:r w:rsidR="00B7185B">
        <w:rPr>
          <w:lang w:val="en"/>
        </w:rPr>
        <w:t>g.</w:t>
      </w:r>
      <w:r w:rsidR="00865F98" w:rsidRPr="00865F98">
        <w:rPr>
          <w:lang w:val="en"/>
        </w:rPr>
        <w:t xml:space="preserve"> Ahmed </w:t>
      </w:r>
      <w:r w:rsidR="00B7185B">
        <w:rPr>
          <w:lang w:val="en"/>
        </w:rPr>
        <w:t xml:space="preserve">El </w:t>
      </w:r>
      <w:r w:rsidR="00865F98" w:rsidRPr="00865F98">
        <w:rPr>
          <w:lang w:val="en"/>
        </w:rPr>
        <w:t xml:space="preserve">Akkad </w:t>
      </w:r>
      <w:r w:rsidR="00B7185B">
        <w:rPr>
          <w:lang w:val="en"/>
        </w:rPr>
        <w:t>held a meeting with the</w:t>
      </w:r>
      <w:r w:rsidR="0002648C">
        <w:rPr>
          <w:lang w:val="en"/>
        </w:rPr>
        <w:t xml:space="preserve"> board</w:t>
      </w:r>
      <w:r w:rsidR="00865F98" w:rsidRPr="00865F98">
        <w:rPr>
          <w:lang w:val="en"/>
        </w:rPr>
        <w:t xml:space="preserve"> members to view and discuss the meeting, which was</w:t>
      </w:r>
      <w:r w:rsidR="0002648C">
        <w:rPr>
          <w:lang w:val="en"/>
        </w:rPr>
        <w:t xml:space="preserve"> held</w:t>
      </w:r>
      <w:r w:rsidR="00865F98" w:rsidRPr="00865F98">
        <w:rPr>
          <w:lang w:val="en"/>
        </w:rPr>
        <w:t xml:space="preserve"> at the maritime transport sector with </w:t>
      </w:r>
      <w:r w:rsidR="0002648C">
        <w:rPr>
          <w:lang w:val="en"/>
        </w:rPr>
        <w:t xml:space="preserve">the </w:t>
      </w:r>
      <w:r w:rsidR="00865F98" w:rsidRPr="00865F98">
        <w:rPr>
          <w:lang w:val="en"/>
        </w:rPr>
        <w:t>officials</w:t>
      </w:r>
      <w:r w:rsidR="0002648C">
        <w:rPr>
          <w:lang w:val="en"/>
        </w:rPr>
        <w:t xml:space="preserve"> of the Egyptian</w:t>
      </w:r>
      <w:r w:rsidR="00865F98" w:rsidRPr="00865F98">
        <w:rPr>
          <w:lang w:val="en"/>
        </w:rPr>
        <w:t xml:space="preserve"> Competition Authority on Wednesday February </w:t>
      </w:r>
      <w:r w:rsidR="00C415AB" w:rsidRPr="00865F98">
        <w:rPr>
          <w:lang w:val="en"/>
        </w:rPr>
        <w:t>6</w:t>
      </w:r>
      <w:r w:rsidR="00C415AB" w:rsidRPr="0002648C">
        <w:rPr>
          <w:vertAlign w:val="superscript"/>
          <w:lang w:val="en"/>
        </w:rPr>
        <w:t>th</w:t>
      </w:r>
      <w:r w:rsidR="00C415AB">
        <w:rPr>
          <w:lang w:val="en"/>
        </w:rPr>
        <w:t>,</w:t>
      </w:r>
      <w:r w:rsidR="00865F98" w:rsidRPr="00865F98">
        <w:rPr>
          <w:lang w:val="en"/>
        </w:rPr>
        <w:t xml:space="preserve"> 2013 to discuss amendments to the law </w:t>
      </w:r>
      <w:r w:rsidR="0002648C">
        <w:rPr>
          <w:lang w:val="en"/>
        </w:rPr>
        <w:t>No.</w:t>
      </w:r>
      <w:r w:rsidR="00865F98" w:rsidRPr="00865F98">
        <w:rPr>
          <w:lang w:val="en"/>
        </w:rPr>
        <w:t xml:space="preserve"> 1 </w:t>
      </w:r>
      <w:r w:rsidR="0002648C">
        <w:rPr>
          <w:lang w:val="en"/>
        </w:rPr>
        <w:t xml:space="preserve">for the </w:t>
      </w:r>
      <w:r w:rsidR="00865F98" w:rsidRPr="00865F98">
        <w:rPr>
          <w:lang w:val="en"/>
        </w:rPr>
        <w:t>year 1998</w:t>
      </w:r>
      <w:r w:rsidR="0002648C">
        <w:rPr>
          <w:lang w:val="en"/>
        </w:rPr>
        <w:t>.</w:t>
      </w:r>
      <w:r w:rsidR="00865F98" w:rsidRPr="00865F98">
        <w:rPr>
          <w:lang w:val="en"/>
        </w:rPr>
        <w:t xml:space="preserve"> </w:t>
      </w:r>
      <w:r w:rsidR="00C415AB">
        <w:rPr>
          <w:lang w:val="en"/>
        </w:rPr>
        <w:t xml:space="preserve">This meeting comes </w:t>
      </w:r>
      <w:r w:rsidR="00865F98" w:rsidRPr="00865F98">
        <w:rPr>
          <w:lang w:val="en"/>
        </w:rPr>
        <w:t xml:space="preserve">after </w:t>
      </w:r>
      <w:r w:rsidR="00C415AB">
        <w:rPr>
          <w:lang w:val="en"/>
        </w:rPr>
        <w:t>the phone call</w:t>
      </w:r>
      <w:r w:rsidR="00865F98" w:rsidRPr="00865F98">
        <w:rPr>
          <w:lang w:val="en"/>
        </w:rPr>
        <w:t xml:space="preserve"> </w:t>
      </w:r>
      <w:r w:rsidR="00BC3CD3" w:rsidRPr="00865F98">
        <w:rPr>
          <w:lang w:val="en"/>
        </w:rPr>
        <w:t xml:space="preserve">received </w:t>
      </w:r>
      <w:r w:rsidR="00BC3CD3">
        <w:rPr>
          <w:lang w:val="en"/>
        </w:rPr>
        <w:t>from</w:t>
      </w:r>
      <w:r w:rsidR="00C415AB">
        <w:rPr>
          <w:lang w:val="en"/>
        </w:rPr>
        <w:t xml:space="preserve"> the head of the</w:t>
      </w:r>
      <w:r w:rsidR="00865F98" w:rsidRPr="00865F98">
        <w:rPr>
          <w:lang w:val="en"/>
        </w:rPr>
        <w:t xml:space="preserve"> sector to attend and participate in </w:t>
      </w:r>
      <w:r w:rsidR="00BC3CD3">
        <w:rPr>
          <w:lang w:val="en"/>
        </w:rPr>
        <w:t xml:space="preserve">the </w:t>
      </w:r>
      <w:r w:rsidR="00865F98" w:rsidRPr="00865F98">
        <w:rPr>
          <w:lang w:val="en"/>
        </w:rPr>
        <w:t xml:space="preserve">view of the letter </w:t>
      </w:r>
      <w:r w:rsidR="00BC3CD3">
        <w:rPr>
          <w:lang w:val="en"/>
        </w:rPr>
        <w:t xml:space="preserve">that was </w:t>
      </w:r>
      <w:r w:rsidR="00865F98" w:rsidRPr="00865F98">
        <w:rPr>
          <w:lang w:val="en"/>
        </w:rPr>
        <w:t>sent by the Holding Company for Land and Maritime Transport to reconsider the law</w:t>
      </w:r>
      <w:r w:rsidR="00BC3CD3">
        <w:rPr>
          <w:lang w:val="en"/>
        </w:rPr>
        <w:t xml:space="preserve"> No.</w:t>
      </w:r>
      <w:r w:rsidR="00865F98" w:rsidRPr="00865F98">
        <w:rPr>
          <w:lang w:val="en"/>
        </w:rPr>
        <w:t xml:space="preserve"> 1 </w:t>
      </w:r>
      <w:r w:rsidR="00BC3CD3">
        <w:rPr>
          <w:lang w:val="en"/>
        </w:rPr>
        <w:t>for the year</w:t>
      </w:r>
      <w:r w:rsidR="00865F98" w:rsidRPr="00865F98">
        <w:rPr>
          <w:lang w:val="en"/>
        </w:rPr>
        <w:t xml:space="preserve"> 1998 </w:t>
      </w:r>
      <w:r w:rsidR="00BC3CD3" w:rsidRPr="00865F98">
        <w:rPr>
          <w:lang w:val="en"/>
        </w:rPr>
        <w:t xml:space="preserve">allowing </w:t>
      </w:r>
      <w:r w:rsidR="00BC3CD3">
        <w:rPr>
          <w:lang w:val="en"/>
        </w:rPr>
        <w:t>the</w:t>
      </w:r>
      <w:r w:rsidR="00865F98" w:rsidRPr="00865F98">
        <w:rPr>
          <w:lang w:val="en"/>
        </w:rPr>
        <w:t xml:space="preserve"> foreign</w:t>
      </w:r>
      <w:r w:rsidR="00BC3CD3">
        <w:rPr>
          <w:lang w:val="en"/>
        </w:rPr>
        <w:t xml:space="preserve"> workers</w:t>
      </w:r>
      <w:r w:rsidR="00865F98" w:rsidRPr="00865F98">
        <w:rPr>
          <w:lang w:val="en"/>
        </w:rPr>
        <w:t xml:space="preserve"> </w:t>
      </w:r>
      <w:r w:rsidR="00BC3CD3">
        <w:rPr>
          <w:lang w:val="en"/>
        </w:rPr>
        <w:t>to be involved</w:t>
      </w:r>
      <w:r w:rsidR="00865F98" w:rsidRPr="00865F98">
        <w:rPr>
          <w:lang w:val="en"/>
        </w:rPr>
        <w:t xml:space="preserve"> in the activity of shipping agencies</w:t>
      </w:r>
      <w:r w:rsidR="00BC3CD3">
        <w:rPr>
          <w:lang w:val="en"/>
        </w:rPr>
        <w:t xml:space="preserve"> which</w:t>
      </w:r>
      <w:r w:rsidR="00865F98" w:rsidRPr="00865F98">
        <w:rPr>
          <w:lang w:val="en"/>
        </w:rPr>
        <w:t xml:space="preserve"> would lead to a monopoly activity</w:t>
      </w:r>
      <w:r w:rsidR="00BC3CD3">
        <w:rPr>
          <w:lang w:val="en"/>
        </w:rPr>
        <w:t xml:space="preserve">. </w:t>
      </w:r>
      <w:r w:rsidR="00865F98" w:rsidRPr="00865F98">
        <w:rPr>
          <w:lang w:val="en"/>
        </w:rPr>
        <w:t xml:space="preserve"> </w:t>
      </w:r>
      <w:r w:rsidR="00BC3CD3">
        <w:rPr>
          <w:lang w:val="en"/>
        </w:rPr>
        <w:t>A</w:t>
      </w:r>
      <w:r w:rsidR="00BC3CD3" w:rsidRPr="00865F98">
        <w:rPr>
          <w:lang w:val="en"/>
        </w:rPr>
        <w:t>t the end of the meeting</w:t>
      </w:r>
      <w:r w:rsidR="00BC3CD3">
        <w:rPr>
          <w:lang w:val="en"/>
        </w:rPr>
        <w:t>,</w:t>
      </w:r>
      <w:r w:rsidR="00BC3CD3" w:rsidRPr="00865F98">
        <w:rPr>
          <w:lang w:val="en"/>
        </w:rPr>
        <w:t xml:space="preserve"> </w:t>
      </w:r>
      <w:r w:rsidR="00BC3CD3">
        <w:rPr>
          <w:lang w:val="en"/>
        </w:rPr>
        <w:t>there was kind of</w:t>
      </w:r>
      <w:r w:rsidR="00865F98" w:rsidRPr="00865F98">
        <w:rPr>
          <w:lang w:val="en"/>
        </w:rPr>
        <w:t xml:space="preserve"> coordination between </w:t>
      </w:r>
      <w:r w:rsidR="00BC3CD3">
        <w:rPr>
          <w:lang w:val="en"/>
        </w:rPr>
        <w:t>him</w:t>
      </w:r>
      <w:r w:rsidR="00865F98" w:rsidRPr="00865F98">
        <w:rPr>
          <w:lang w:val="en"/>
        </w:rPr>
        <w:t xml:space="preserve"> and</w:t>
      </w:r>
      <w:r w:rsidR="00BC3CD3">
        <w:rPr>
          <w:lang w:val="en"/>
        </w:rPr>
        <w:t xml:space="preserve"> the</w:t>
      </w:r>
      <w:r w:rsidR="00865F98" w:rsidRPr="00865F98">
        <w:rPr>
          <w:lang w:val="en"/>
        </w:rPr>
        <w:t xml:space="preserve"> </w:t>
      </w:r>
      <w:r w:rsidR="00BC3CD3" w:rsidRPr="00865F98">
        <w:rPr>
          <w:lang w:val="en"/>
        </w:rPr>
        <w:t>officials</w:t>
      </w:r>
      <w:r w:rsidR="00BC3CD3">
        <w:rPr>
          <w:lang w:val="en"/>
        </w:rPr>
        <w:t xml:space="preserve"> of the</w:t>
      </w:r>
      <w:r w:rsidR="00BC3CD3" w:rsidRPr="00865F98">
        <w:rPr>
          <w:lang w:val="en"/>
        </w:rPr>
        <w:t xml:space="preserve"> </w:t>
      </w:r>
      <w:r w:rsidR="00865F98" w:rsidRPr="00865F98">
        <w:rPr>
          <w:lang w:val="en"/>
        </w:rPr>
        <w:t xml:space="preserve">Competition Authority </w:t>
      </w:r>
      <w:r w:rsidR="00BC3CD3">
        <w:rPr>
          <w:lang w:val="en"/>
        </w:rPr>
        <w:t xml:space="preserve">to </w:t>
      </w:r>
      <w:r w:rsidR="00865F98" w:rsidRPr="00865F98">
        <w:rPr>
          <w:lang w:val="en"/>
        </w:rPr>
        <w:t>h</w:t>
      </w:r>
      <w:r w:rsidR="00BC3CD3">
        <w:rPr>
          <w:lang w:val="en"/>
        </w:rPr>
        <w:t>o</w:t>
      </w:r>
      <w:r w:rsidR="00865F98" w:rsidRPr="00865F98">
        <w:rPr>
          <w:lang w:val="en"/>
        </w:rPr>
        <w:t xml:space="preserve">ld a meeting at the </w:t>
      </w:r>
      <w:r w:rsidR="00BC3CD3">
        <w:rPr>
          <w:lang w:val="en"/>
        </w:rPr>
        <w:t>chamber to meet its board</w:t>
      </w:r>
      <w:r w:rsidR="00865F98" w:rsidRPr="00865F98">
        <w:rPr>
          <w:lang w:val="en"/>
        </w:rPr>
        <w:t xml:space="preserve"> members </w:t>
      </w:r>
      <w:r w:rsidR="00BC3CD3">
        <w:rPr>
          <w:lang w:val="en"/>
        </w:rPr>
        <w:t xml:space="preserve">to complete </w:t>
      </w:r>
      <w:r w:rsidR="00865F98" w:rsidRPr="00865F98">
        <w:rPr>
          <w:lang w:val="en"/>
        </w:rPr>
        <w:t>the discussions</w:t>
      </w:r>
      <w:r w:rsidR="00E17A23">
        <w:rPr>
          <w:lang w:val="en"/>
        </w:rPr>
        <w:t>.</w:t>
      </w:r>
      <w:r w:rsidR="00865F98" w:rsidRPr="00865F98">
        <w:rPr>
          <w:lang w:val="en"/>
        </w:rPr>
        <w:br/>
      </w:r>
      <w:r w:rsidR="00865F98" w:rsidRPr="00865F98">
        <w:rPr>
          <w:lang w:val="en"/>
        </w:rPr>
        <w:br/>
      </w:r>
      <w:r w:rsidR="00E17A23">
        <w:rPr>
          <w:lang w:val="en"/>
        </w:rPr>
        <w:t>T</w:t>
      </w:r>
      <w:r w:rsidR="00865F98" w:rsidRPr="00865F98">
        <w:rPr>
          <w:lang w:val="en"/>
        </w:rPr>
        <w:t xml:space="preserve">he Board </w:t>
      </w:r>
      <w:r w:rsidR="00E17A23">
        <w:rPr>
          <w:lang w:val="en"/>
        </w:rPr>
        <w:t xml:space="preserve">members decided to </w:t>
      </w:r>
      <w:r w:rsidR="00865F98" w:rsidRPr="00865F98">
        <w:rPr>
          <w:lang w:val="en"/>
        </w:rPr>
        <w:t xml:space="preserve">form a committee </w:t>
      </w:r>
      <w:r w:rsidR="00E17A23">
        <w:rPr>
          <w:lang w:val="en"/>
        </w:rPr>
        <w:t xml:space="preserve">including </w:t>
      </w:r>
      <w:r w:rsidR="00865F98" w:rsidRPr="00865F98">
        <w:rPr>
          <w:lang w:val="en"/>
        </w:rPr>
        <w:t xml:space="preserve"> a number of member companies affected by this event </w:t>
      </w:r>
      <w:r w:rsidR="00E17A23">
        <w:rPr>
          <w:lang w:val="en"/>
        </w:rPr>
        <w:t>as well as a number of</w:t>
      </w:r>
      <w:r w:rsidR="00865F98" w:rsidRPr="00865F98">
        <w:rPr>
          <w:lang w:val="en"/>
        </w:rPr>
        <w:t xml:space="preserve"> experienced</w:t>
      </w:r>
      <w:r w:rsidR="00E17A23">
        <w:rPr>
          <w:lang w:val="en"/>
        </w:rPr>
        <w:t xml:space="preserve"> members</w:t>
      </w:r>
      <w:r w:rsidR="00865F98" w:rsidRPr="00865F98">
        <w:rPr>
          <w:lang w:val="en"/>
        </w:rPr>
        <w:t xml:space="preserve"> to tak</w:t>
      </w:r>
      <w:r w:rsidR="00E17A23">
        <w:rPr>
          <w:lang w:val="en"/>
        </w:rPr>
        <w:t>e</w:t>
      </w:r>
      <w:r w:rsidR="00865F98" w:rsidRPr="00865F98">
        <w:rPr>
          <w:lang w:val="en"/>
        </w:rPr>
        <w:t xml:space="preserve"> quick decisions in this regard and choose the legal </w:t>
      </w:r>
      <w:r w:rsidR="00E17A23">
        <w:rPr>
          <w:lang w:val="en"/>
        </w:rPr>
        <w:t>party to prepare</w:t>
      </w:r>
      <w:r w:rsidR="00865F98" w:rsidRPr="00865F98">
        <w:rPr>
          <w:lang w:val="en"/>
        </w:rPr>
        <w:t xml:space="preserve"> a working paper </w:t>
      </w:r>
      <w:r w:rsidR="00E17A23">
        <w:rPr>
          <w:lang w:val="en"/>
        </w:rPr>
        <w:t>to be presented before the</w:t>
      </w:r>
      <w:r w:rsidR="00865F98" w:rsidRPr="00865F98">
        <w:rPr>
          <w:lang w:val="en"/>
        </w:rPr>
        <w:t xml:space="preserve"> competition </w:t>
      </w:r>
      <w:r w:rsidR="00E17A23">
        <w:rPr>
          <w:lang w:val="en"/>
        </w:rPr>
        <w:t xml:space="preserve"> authority </w:t>
      </w:r>
      <w:r w:rsidR="00865F98" w:rsidRPr="00865F98">
        <w:rPr>
          <w:lang w:val="en"/>
        </w:rPr>
        <w:t>and they are:</w:t>
      </w:r>
      <w:r w:rsidR="00865F98" w:rsidRPr="00865F98">
        <w:rPr>
          <w:lang w:val="en"/>
        </w:rPr>
        <w:br/>
        <w:t>(</w:t>
      </w:r>
      <w:r w:rsidR="00E17A23">
        <w:rPr>
          <w:lang w:val="en"/>
        </w:rPr>
        <w:t>Mr.</w:t>
      </w:r>
      <w:r w:rsidR="00865F98" w:rsidRPr="00865F98">
        <w:rPr>
          <w:lang w:val="en"/>
        </w:rPr>
        <w:t xml:space="preserve"> Khalid </w:t>
      </w:r>
      <w:r w:rsidR="00E17A23">
        <w:rPr>
          <w:lang w:val="en"/>
        </w:rPr>
        <w:t>El Bahtimy</w:t>
      </w:r>
      <w:r w:rsidR="00865F98" w:rsidRPr="00865F98">
        <w:rPr>
          <w:lang w:val="en"/>
        </w:rPr>
        <w:t xml:space="preserve"> </w:t>
      </w:r>
      <w:r w:rsidR="00E17A23">
        <w:rPr>
          <w:lang w:val="en"/>
        </w:rPr>
        <w:t>, the</w:t>
      </w:r>
      <w:r w:rsidR="00865F98" w:rsidRPr="00865F98">
        <w:rPr>
          <w:lang w:val="en"/>
        </w:rPr>
        <w:t xml:space="preserve"> Vice Chairman </w:t>
      </w:r>
      <w:r w:rsidR="00E17A23">
        <w:rPr>
          <w:lang w:val="en"/>
        </w:rPr>
        <w:t>and the head of the committee,</w:t>
      </w:r>
      <w:r w:rsidR="00865F98" w:rsidRPr="00865F98">
        <w:rPr>
          <w:lang w:val="en"/>
        </w:rPr>
        <w:t xml:space="preserve"> Eng</w:t>
      </w:r>
      <w:r w:rsidR="00E17A23">
        <w:rPr>
          <w:lang w:val="en"/>
        </w:rPr>
        <w:t xml:space="preserve">. </w:t>
      </w:r>
      <w:r w:rsidR="00865F98" w:rsidRPr="00865F98">
        <w:rPr>
          <w:lang w:val="en"/>
        </w:rPr>
        <w:t xml:space="preserve">Marwan </w:t>
      </w:r>
      <w:r w:rsidR="00E17A23">
        <w:rPr>
          <w:lang w:val="en"/>
        </w:rPr>
        <w:t xml:space="preserve">El </w:t>
      </w:r>
      <w:proofErr w:type="spellStart"/>
      <w:r w:rsidR="00E17A23">
        <w:rPr>
          <w:lang w:val="en"/>
        </w:rPr>
        <w:t>Sammak</w:t>
      </w:r>
      <w:proofErr w:type="spellEnd"/>
      <w:r w:rsidR="00E17A23">
        <w:rPr>
          <w:lang w:val="en"/>
        </w:rPr>
        <w:t xml:space="preserve">, the </w:t>
      </w:r>
      <w:r w:rsidR="00865F98" w:rsidRPr="00865F98">
        <w:rPr>
          <w:lang w:val="en"/>
        </w:rPr>
        <w:t xml:space="preserve">Board Member </w:t>
      </w:r>
      <w:r w:rsidR="00E17A23">
        <w:rPr>
          <w:lang w:val="en"/>
        </w:rPr>
        <w:t>,</w:t>
      </w:r>
      <w:r w:rsidR="00865F98" w:rsidRPr="00865F98">
        <w:rPr>
          <w:lang w:val="en"/>
        </w:rPr>
        <w:t xml:space="preserve"> Eng</w:t>
      </w:r>
      <w:r w:rsidR="00E17A23">
        <w:rPr>
          <w:lang w:val="en"/>
        </w:rPr>
        <w:t xml:space="preserve">. </w:t>
      </w:r>
      <w:r w:rsidR="00865F98" w:rsidRPr="00865F98">
        <w:rPr>
          <w:lang w:val="en"/>
        </w:rPr>
        <w:t>Mohamed Hassan Abd</w:t>
      </w:r>
      <w:r w:rsidR="00E17A23">
        <w:rPr>
          <w:lang w:val="en"/>
        </w:rPr>
        <w:t xml:space="preserve"> E</w:t>
      </w:r>
      <w:r w:rsidR="00865F98" w:rsidRPr="00865F98">
        <w:rPr>
          <w:lang w:val="en"/>
        </w:rPr>
        <w:t xml:space="preserve">l </w:t>
      </w:r>
      <w:proofErr w:type="spellStart"/>
      <w:r w:rsidR="00865F98" w:rsidRPr="00865F98">
        <w:rPr>
          <w:lang w:val="en"/>
        </w:rPr>
        <w:t>Qadir</w:t>
      </w:r>
      <w:proofErr w:type="spellEnd"/>
      <w:r w:rsidR="00865F98" w:rsidRPr="00865F98">
        <w:rPr>
          <w:lang w:val="en"/>
        </w:rPr>
        <w:t xml:space="preserve"> </w:t>
      </w:r>
      <w:r w:rsidR="00E17A23">
        <w:rPr>
          <w:lang w:val="en"/>
        </w:rPr>
        <w:t>, the</w:t>
      </w:r>
      <w:r w:rsidR="00865F98" w:rsidRPr="00865F98">
        <w:rPr>
          <w:lang w:val="en"/>
        </w:rPr>
        <w:t xml:space="preserve"> Board Member </w:t>
      </w:r>
      <w:r w:rsidR="00E17A23">
        <w:rPr>
          <w:lang w:val="en"/>
        </w:rPr>
        <w:t>, Mr.</w:t>
      </w:r>
      <w:r w:rsidR="00865F98" w:rsidRPr="00865F98">
        <w:rPr>
          <w:lang w:val="en"/>
        </w:rPr>
        <w:t xml:space="preserve"> Magd</w:t>
      </w:r>
      <w:r w:rsidR="00E17A23">
        <w:rPr>
          <w:lang w:val="en"/>
        </w:rPr>
        <w:t>y</w:t>
      </w:r>
      <w:r w:rsidR="00865F98" w:rsidRPr="00865F98">
        <w:rPr>
          <w:lang w:val="en"/>
        </w:rPr>
        <w:t xml:space="preserve"> </w:t>
      </w:r>
      <w:proofErr w:type="spellStart"/>
      <w:r w:rsidR="00865F98" w:rsidRPr="00865F98">
        <w:rPr>
          <w:lang w:val="en"/>
        </w:rPr>
        <w:t>Tawfik</w:t>
      </w:r>
      <w:proofErr w:type="spellEnd"/>
      <w:r w:rsidR="00865F98" w:rsidRPr="00865F98">
        <w:rPr>
          <w:lang w:val="en"/>
        </w:rPr>
        <w:t xml:space="preserve"> - </w:t>
      </w:r>
      <w:r w:rsidR="00E17A23">
        <w:rPr>
          <w:lang w:val="en"/>
        </w:rPr>
        <w:t>Head</w:t>
      </w:r>
      <w:r w:rsidR="00865F98" w:rsidRPr="00865F98">
        <w:rPr>
          <w:lang w:val="en"/>
        </w:rPr>
        <w:t xml:space="preserve"> of the </w:t>
      </w:r>
      <w:r w:rsidR="00E17A23">
        <w:rPr>
          <w:lang w:val="en"/>
        </w:rPr>
        <w:t>Shipping</w:t>
      </w:r>
      <w:r w:rsidR="00865F98" w:rsidRPr="00865F98">
        <w:rPr>
          <w:lang w:val="en"/>
        </w:rPr>
        <w:t xml:space="preserve"> Agencies</w:t>
      </w:r>
      <w:r w:rsidR="00E17A23" w:rsidRPr="00E17A23">
        <w:rPr>
          <w:lang w:val="en"/>
        </w:rPr>
        <w:t xml:space="preserve"> </w:t>
      </w:r>
      <w:r w:rsidR="00E17A23" w:rsidRPr="00865F98">
        <w:rPr>
          <w:lang w:val="en"/>
        </w:rPr>
        <w:t>Committee</w:t>
      </w:r>
      <w:r w:rsidR="00865F98" w:rsidRPr="00865F98">
        <w:rPr>
          <w:lang w:val="en"/>
        </w:rPr>
        <w:t>, Eng</w:t>
      </w:r>
      <w:r w:rsidR="00E17A23">
        <w:rPr>
          <w:lang w:val="en"/>
        </w:rPr>
        <w:t xml:space="preserve">. </w:t>
      </w:r>
      <w:r w:rsidR="00865F98" w:rsidRPr="00865F98">
        <w:rPr>
          <w:lang w:val="en"/>
        </w:rPr>
        <w:t>H</w:t>
      </w:r>
      <w:r w:rsidR="00E17A23">
        <w:rPr>
          <w:lang w:val="en"/>
        </w:rPr>
        <w:t>ussam Lehe</w:t>
      </w:r>
      <w:r w:rsidR="00865F98" w:rsidRPr="00865F98">
        <w:rPr>
          <w:lang w:val="en"/>
        </w:rPr>
        <w:t>ta</w:t>
      </w:r>
      <w:r w:rsidR="00E17A23">
        <w:rPr>
          <w:lang w:val="en"/>
        </w:rPr>
        <w:t>,</w:t>
      </w:r>
      <w:r w:rsidR="00865F98" w:rsidRPr="00865F98">
        <w:rPr>
          <w:lang w:val="en"/>
        </w:rPr>
        <w:t xml:space="preserve"> </w:t>
      </w:r>
      <w:r w:rsidR="00E17A23" w:rsidRPr="00865F98">
        <w:rPr>
          <w:lang w:val="en"/>
        </w:rPr>
        <w:t xml:space="preserve">EGYTRANS </w:t>
      </w:r>
      <w:r w:rsidR="00865F98" w:rsidRPr="00865F98">
        <w:rPr>
          <w:lang w:val="en"/>
        </w:rPr>
        <w:t xml:space="preserve">Chairman </w:t>
      </w:r>
      <w:r w:rsidR="00E17A23">
        <w:rPr>
          <w:lang w:val="en"/>
        </w:rPr>
        <w:t xml:space="preserve">, </w:t>
      </w:r>
      <w:proofErr w:type="spellStart"/>
      <w:r w:rsidR="00E17A23">
        <w:rPr>
          <w:lang w:val="en"/>
        </w:rPr>
        <w:t>Ms.Nazly</w:t>
      </w:r>
      <w:proofErr w:type="spellEnd"/>
      <w:r w:rsidR="00E17A23">
        <w:rPr>
          <w:lang w:val="en"/>
        </w:rPr>
        <w:t xml:space="preserve"> El</w:t>
      </w:r>
      <w:r w:rsidR="00865F98" w:rsidRPr="00865F98">
        <w:rPr>
          <w:lang w:val="en"/>
        </w:rPr>
        <w:t xml:space="preserve"> </w:t>
      </w:r>
      <w:proofErr w:type="spellStart"/>
      <w:r w:rsidR="00E17A23">
        <w:rPr>
          <w:lang w:val="en"/>
        </w:rPr>
        <w:t>Shazly</w:t>
      </w:r>
      <w:proofErr w:type="spellEnd"/>
      <w:r w:rsidR="00E17A23">
        <w:rPr>
          <w:lang w:val="en"/>
        </w:rPr>
        <w:t>,</w:t>
      </w:r>
      <w:r w:rsidR="00865F98" w:rsidRPr="00865F98">
        <w:rPr>
          <w:lang w:val="en"/>
        </w:rPr>
        <w:t xml:space="preserve"> Hamburg </w:t>
      </w:r>
      <w:proofErr w:type="spellStart"/>
      <w:r w:rsidR="00865F98" w:rsidRPr="00865F98">
        <w:rPr>
          <w:lang w:val="en"/>
        </w:rPr>
        <w:t>Sud</w:t>
      </w:r>
      <w:proofErr w:type="spellEnd"/>
      <w:r w:rsidR="00865F98" w:rsidRPr="00865F98">
        <w:rPr>
          <w:lang w:val="en"/>
        </w:rPr>
        <w:t xml:space="preserve"> Egypt </w:t>
      </w:r>
      <w:r w:rsidR="00E17A23" w:rsidRPr="00865F98">
        <w:rPr>
          <w:lang w:val="en"/>
        </w:rPr>
        <w:t xml:space="preserve">Chairman </w:t>
      </w:r>
      <w:r w:rsidR="007E3C51">
        <w:rPr>
          <w:lang w:val="en"/>
        </w:rPr>
        <w:t xml:space="preserve">, Mr. Mohammed </w:t>
      </w:r>
      <w:proofErr w:type="spellStart"/>
      <w:r w:rsidR="007E3C51">
        <w:rPr>
          <w:lang w:val="en"/>
        </w:rPr>
        <w:t>Moslehy</w:t>
      </w:r>
      <w:proofErr w:type="spellEnd"/>
      <w:r w:rsidR="007E3C51">
        <w:rPr>
          <w:lang w:val="en"/>
        </w:rPr>
        <w:t>,</w:t>
      </w:r>
      <w:r w:rsidR="007E3C51" w:rsidRPr="007E3C51">
        <w:rPr>
          <w:lang w:val="en"/>
        </w:rPr>
        <w:t xml:space="preserve"> </w:t>
      </w:r>
      <w:proofErr w:type="spellStart"/>
      <w:r w:rsidR="007E3C51" w:rsidRPr="00865F98">
        <w:rPr>
          <w:lang w:val="en"/>
        </w:rPr>
        <w:t>Arcas</w:t>
      </w:r>
      <w:proofErr w:type="spellEnd"/>
      <w:r w:rsidR="007E3C51" w:rsidRPr="00865F98">
        <w:rPr>
          <w:lang w:val="en"/>
        </w:rPr>
        <w:t xml:space="preserve"> </w:t>
      </w:r>
      <w:r w:rsidR="00865F98" w:rsidRPr="00865F98">
        <w:rPr>
          <w:lang w:val="en"/>
        </w:rPr>
        <w:t xml:space="preserve">Chairman, Dr. Ahmed </w:t>
      </w:r>
      <w:proofErr w:type="spellStart"/>
      <w:r w:rsidR="00865F98" w:rsidRPr="00865F98">
        <w:rPr>
          <w:lang w:val="en"/>
        </w:rPr>
        <w:t>Ragab</w:t>
      </w:r>
      <w:proofErr w:type="spellEnd"/>
      <w:r w:rsidR="00865F98" w:rsidRPr="00865F98">
        <w:rPr>
          <w:lang w:val="en"/>
        </w:rPr>
        <w:t xml:space="preserve"> - </w:t>
      </w:r>
      <w:r w:rsidR="007E3C51" w:rsidRPr="00865F98">
        <w:rPr>
          <w:lang w:val="en"/>
        </w:rPr>
        <w:t xml:space="preserve">Worms for Cargo service </w:t>
      </w:r>
      <w:r w:rsidR="00865F98" w:rsidRPr="00865F98">
        <w:rPr>
          <w:lang w:val="en"/>
        </w:rPr>
        <w:t xml:space="preserve">Chairman and </w:t>
      </w:r>
      <w:r w:rsidR="007E3C51">
        <w:rPr>
          <w:lang w:val="en"/>
        </w:rPr>
        <w:t>Mr.</w:t>
      </w:r>
      <w:r w:rsidR="00865F98" w:rsidRPr="00865F98">
        <w:rPr>
          <w:lang w:val="en"/>
        </w:rPr>
        <w:t xml:space="preserve"> Tarek Fahmy </w:t>
      </w:r>
      <w:r w:rsidR="007E3C51">
        <w:rPr>
          <w:lang w:val="en"/>
        </w:rPr>
        <w:t>,</w:t>
      </w:r>
      <w:r w:rsidR="007E3C51" w:rsidRPr="007E3C51">
        <w:rPr>
          <w:lang w:val="en"/>
        </w:rPr>
        <w:t xml:space="preserve"> </w:t>
      </w:r>
      <w:r w:rsidR="007E3C51" w:rsidRPr="00865F98">
        <w:rPr>
          <w:lang w:val="en"/>
        </w:rPr>
        <w:t xml:space="preserve">MSC </w:t>
      </w:r>
      <w:r w:rsidR="00865F98" w:rsidRPr="00865F98">
        <w:rPr>
          <w:lang w:val="en"/>
        </w:rPr>
        <w:t xml:space="preserve">Chairman, Maersk </w:t>
      </w:r>
      <w:r w:rsidR="007E3C51">
        <w:rPr>
          <w:lang w:val="en"/>
        </w:rPr>
        <w:t>Co.</w:t>
      </w:r>
      <w:r w:rsidR="00865F98" w:rsidRPr="00865F98">
        <w:rPr>
          <w:lang w:val="en"/>
        </w:rPr>
        <w:t xml:space="preserve">, CMA-CGM </w:t>
      </w:r>
      <w:r w:rsidR="007E3C51">
        <w:rPr>
          <w:lang w:val="en"/>
        </w:rPr>
        <w:t>Co.</w:t>
      </w:r>
      <w:r w:rsidR="00865F98" w:rsidRPr="00865F98">
        <w:rPr>
          <w:lang w:val="en"/>
        </w:rPr>
        <w:t xml:space="preserve">, Inchcape </w:t>
      </w:r>
      <w:r w:rsidR="007E3C51">
        <w:rPr>
          <w:lang w:val="en"/>
        </w:rPr>
        <w:t>Co. and Mr.</w:t>
      </w:r>
      <w:r w:rsidR="00865F98" w:rsidRPr="00865F98">
        <w:rPr>
          <w:lang w:val="en"/>
        </w:rPr>
        <w:t xml:space="preserve"> </w:t>
      </w:r>
      <w:proofErr w:type="spellStart"/>
      <w:r w:rsidR="00865F98" w:rsidRPr="00865F98">
        <w:rPr>
          <w:lang w:val="en"/>
        </w:rPr>
        <w:t>Hisham</w:t>
      </w:r>
      <w:proofErr w:type="spellEnd"/>
      <w:r w:rsidR="00865F98" w:rsidRPr="00865F98">
        <w:rPr>
          <w:lang w:val="en"/>
        </w:rPr>
        <w:t xml:space="preserve"> El-</w:t>
      </w:r>
      <w:proofErr w:type="spellStart"/>
      <w:r w:rsidR="00865F98" w:rsidRPr="00865F98">
        <w:rPr>
          <w:lang w:val="en"/>
        </w:rPr>
        <w:t>Deeb</w:t>
      </w:r>
      <w:proofErr w:type="spellEnd"/>
      <w:r w:rsidR="00865F98" w:rsidRPr="00865F98">
        <w:rPr>
          <w:lang w:val="en"/>
        </w:rPr>
        <w:t xml:space="preserve"> </w:t>
      </w:r>
      <w:r w:rsidR="007E3C51">
        <w:rPr>
          <w:lang w:val="en"/>
        </w:rPr>
        <w:t>, the chamber Legal Consultant.</w:t>
      </w:r>
      <w:r w:rsidR="00865F98" w:rsidRPr="00865F98">
        <w:rPr>
          <w:lang w:val="en"/>
        </w:rPr>
        <w:br/>
      </w:r>
      <w:r w:rsidR="007E3C51">
        <w:rPr>
          <w:lang w:val="en"/>
        </w:rPr>
        <w:t>A</w:t>
      </w:r>
      <w:r w:rsidR="007E3C51" w:rsidRPr="00865F98">
        <w:rPr>
          <w:lang w:val="en"/>
        </w:rPr>
        <w:t xml:space="preserve">lso </w:t>
      </w:r>
      <w:r w:rsidR="007E3C51">
        <w:rPr>
          <w:lang w:val="en"/>
        </w:rPr>
        <w:t xml:space="preserve">they </w:t>
      </w:r>
      <w:r w:rsidR="00865F98" w:rsidRPr="00865F98">
        <w:rPr>
          <w:lang w:val="en"/>
        </w:rPr>
        <w:t>discuss</w:t>
      </w:r>
      <w:r w:rsidR="007E3C51">
        <w:rPr>
          <w:lang w:val="en"/>
        </w:rPr>
        <w:t>ed the</w:t>
      </w:r>
      <w:r w:rsidR="00865F98" w:rsidRPr="00865F98">
        <w:rPr>
          <w:lang w:val="en"/>
        </w:rPr>
        <w:t xml:space="preserve"> proposals </w:t>
      </w:r>
      <w:r w:rsidR="007E3C51">
        <w:rPr>
          <w:lang w:val="en"/>
        </w:rPr>
        <w:t>that were presented by Mr.</w:t>
      </w:r>
      <w:r w:rsidR="00865F98" w:rsidRPr="00865F98">
        <w:rPr>
          <w:lang w:val="en"/>
        </w:rPr>
        <w:t xml:space="preserve"> Walid </w:t>
      </w:r>
      <w:r w:rsidR="007E3C51" w:rsidRPr="00865F98">
        <w:rPr>
          <w:lang w:val="en"/>
        </w:rPr>
        <w:t>Badr,</w:t>
      </w:r>
      <w:r w:rsidR="007E3C51">
        <w:rPr>
          <w:lang w:val="en"/>
        </w:rPr>
        <w:t xml:space="preserve"> the chamber</w:t>
      </w:r>
      <w:r w:rsidR="00865F98" w:rsidRPr="00865F98">
        <w:rPr>
          <w:lang w:val="en"/>
        </w:rPr>
        <w:t xml:space="preserve"> Treasurer with respect to advertising and the </w:t>
      </w:r>
      <w:r w:rsidR="007E3C51">
        <w:rPr>
          <w:lang w:val="en"/>
        </w:rPr>
        <w:t>sponsorship</w:t>
      </w:r>
      <w:r w:rsidR="00865F98" w:rsidRPr="00865F98">
        <w:rPr>
          <w:lang w:val="en"/>
        </w:rPr>
        <w:t xml:space="preserve"> </w:t>
      </w:r>
      <w:r w:rsidR="007E3C51">
        <w:rPr>
          <w:lang w:val="en"/>
        </w:rPr>
        <w:t>of</w:t>
      </w:r>
      <w:r w:rsidR="00865F98" w:rsidRPr="00865F98">
        <w:rPr>
          <w:lang w:val="en"/>
        </w:rPr>
        <w:t xml:space="preserve"> the website after </w:t>
      </w:r>
      <w:r w:rsidR="007E3C51">
        <w:rPr>
          <w:lang w:val="en"/>
        </w:rPr>
        <w:t>being</w:t>
      </w:r>
      <w:r w:rsidR="00865F98" w:rsidRPr="00865F98">
        <w:rPr>
          <w:lang w:val="en"/>
        </w:rPr>
        <w:t xml:space="preserve"> </w:t>
      </w:r>
      <w:r w:rsidR="007E3C51" w:rsidRPr="00865F98">
        <w:rPr>
          <w:lang w:val="en"/>
        </w:rPr>
        <w:t xml:space="preserve">updated </w:t>
      </w:r>
      <w:r w:rsidR="007E3C51">
        <w:rPr>
          <w:lang w:val="en"/>
        </w:rPr>
        <w:t xml:space="preserve">as it will include a part for </w:t>
      </w:r>
      <w:r w:rsidR="00865F98" w:rsidRPr="00865F98">
        <w:rPr>
          <w:lang w:val="en"/>
        </w:rPr>
        <w:t xml:space="preserve">advertising for non-members by adding 25% </w:t>
      </w:r>
      <w:r w:rsidR="007E3C51">
        <w:rPr>
          <w:lang w:val="en"/>
        </w:rPr>
        <w:t>over</w:t>
      </w:r>
      <w:r w:rsidR="00865F98" w:rsidRPr="00865F98">
        <w:rPr>
          <w:lang w:val="en"/>
        </w:rPr>
        <w:t xml:space="preserve"> the following amounts</w:t>
      </w:r>
      <w:r w:rsidR="007E3C51">
        <w:rPr>
          <w:lang w:val="en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3874"/>
      </w:tblGrid>
      <w:tr w:rsidR="007E3C51" w:rsidRPr="003E3579" w:rsidTr="007E3C51">
        <w:trPr>
          <w:trHeight w:val="371"/>
        </w:trPr>
        <w:tc>
          <w:tcPr>
            <w:tcW w:w="3506" w:type="dxa"/>
          </w:tcPr>
          <w:p w:rsidR="007E3C51" w:rsidRPr="003E3579" w:rsidRDefault="007E3C51" w:rsidP="00DF5D81">
            <w:pPr>
              <w:ind w:left="160" w:right="401"/>
              <w:jc w:val="center"/>
              <w:rPr>
                <w:rFonts w:ascii="Cambria" w:hAnsi="Cambria"/>
                <w:b/>
                <w:bCs/>
                <w:kern w:val="28"/>
                <w:sz w:val="24"/>
                <w:szCs w:val="24"/>
                <w:rtl/>
                <w:lang w:bidi="ar-EG"/>
              </w:rPr>
            </w:pPr>
            <w:r>
              <w:rPr>
                <w:rFonts w:ascii="Cambria" w:hAnsi="Cambria"/>
                <w:b/>
                <w:bCs/>
                <w:kern w:val="28"/>
                <w:sz w:val="24"/>
                <w:szCs w:val="24"/>
                <w:lang w:bidi="ar-EG"/>
              </w:rPr>
              <w:t>Period</w:t>
            </w:r>
          </w:p>
        </w:tc>
        <w:tc>
          <w:tcPr>
            <w:tcW w:w="3874" w:type="dxa"/>
          </w:tcPr>
          <w:p w:rsidR="007E3C51" w:rsidRPr="003E3579" w:rsidRDefault="007E3C51" w:rsidP="00DF5D81">
            <w:pPr>
              <w:ind w:left="160" w:right="401"/>
              <w:jc w:val="center"/>
              <w:rPr>
                <w:rFonts w:ascii="Cambria" w:hAnsi="Cambria"/>
                <w:b/>
                <w:bCs/>
                <w:kern w:val="28"/>
                <w:sz w:val="24"/>
                <w:szCs w:val="24"/>
                <w:rtl/>
                <w:lang w:bidi="ar-EG"/>
              </w:rPr>
            </w:pPr>
            <w:r>
              <w:rPr>
                <w:rFonts w:ascii="Cambria" w:hAnsi="Cambria"/>
                <w:b/>
                <w:bCs/>
                <w:kern w:val="28"/>
                <w:sz w:val="24"/>
                <w:szCs w:val="24"/>
                <w:lang w:bidi="ar-EG"/>
              </w:rPr>
              <w:t>Cost/Month</w:t>
            </w:r>
          </w:p>
        </w:tc>
      </w:tr>
      <w:tr w:rsidR="007E3C51" w:rsidRPr="003E3579" w:rsidTr="007E3C51">
        <w:trPr>
          <w:trHeight w:val="356"/>
        </w:trPr>
        <w:tc>
          <w:tcPr>
            <w:tcW w:w="3506" w:type="dxa"/>
          </w:tcPr>
          <w:p w:rsidR="007E3C51" w:rsidRPr="003E3579" w:rsidRDefault="007E3C51" w:rsidP="00DF5D81">
            <w:pPr>
              <w:ind w:left="160" w:right="401"/>
              <w:jc w:val="center"/>
              <w:rPr>
                <w:rFonts w:ascii="Cambria" w:hAnsi="Cambria"/>
                <w:b/>
                <w:bCs/>
                <w:kern w:val="28"/>
                <w:sz w:val="24"/>
                <w:szCs w:val="24"/>
                <w:rtl/>
                <w:lang w:bidi="ar-EG"/>
              </w:rPr>
            </w:pPr>
            <w:r>
              <w:rPr>
                <w:rFonts w:ascii="Cambria" w:hAnsi="Cambria"/>
                <w:b/>
                <w:bCs/>
                <w:kern w:val="28"/>
                <w:sz w:val="24"/>
                <w:szCs w:val="24"/>
                <w:lang w:bidi="ar-EG"/>
              </w:rPr>
              <w:t>12 Months</w:t>
            </w:r>
          </w:p>
        </w:tc>
        <w:tc>
          <w:tcPr>
            <w:tcW w:w="3874" w:type="dxa"/>
          </w:tcPr>
          <w:p w:rsidR="007E3C51" w:rsidRPr="003E3579" w:rsidRDefault="007E3C51" w:rsidP="00DF5D81">
            <w:pPr>
              <w:ind w:left="160" w:right="401"/>
              <w:jc w:val="center"/>
              <w:rPr>
                <w:rFonts w:ascii="Cambria" w:hAnsi="Cambria"/>
                <w:b/>
                <w:bCs/>
                <w:kern w:val="28"/>
                <w:sz w:val="24"/>
                <w:szCs w:val="24"/>
                <w:rtl/>
                <w:lang w:bidi="ar-EG"/>
              </w:rPr>
            </w:pPr>
            <w:r>
              <w:rPr>
                <w:rFonts w:ascii="Cambria" w:hAnsi="Cambria"/>
                <w:b/>
                <w:bCs/>
                <w:kern w:val="28"/>
                <w:sz w:val="24"/>
                <w:szCs w:val="24"/>
                <w:lang w:bidi="ar-EG"/>
              </w:rPr>
              <w:t>EGP 2oo/month</w:t>
            </w:r>
          </w:p>
        </w:tc>
      </w:tr>
      <w:tr w:rsidR="007E3C51" w:rsidRPr="003E3579" w:rsidTr="007E3C51">
        <w:trPr>
          <w:trHeight w:val="371"/>
        </w:trPr>
        <w:tc>
          <w:tcPr>
            <w:tcW w:w="3506" w:type="dxa"/>
          </w:tcPr>
          <w:p w:rsidR="007E3C51" w:rsidRPr="003E3579" w:rsidRDefault="007E3C51" w:rsidP="00DF5D81">
            <w:pPr>
              <w:ind w:left="160" w:right="401"/>
              <w:jc w:val="center"/>
              <w:rPr>
                <w:rFonts w:ascii="Cambria" w:hAnsi="Cambria"/>
                <w:b/>
                <w:bCs/>
                <w:kern w:val="28"/>
                <w:sz w:val="24"/>
                <w:szCs w:val="24"/>
                <w:rtl/>
                <w:lang w:bidi="ar-EG"/>
              </w:rPr>
            </w:pPr>
            <w:r>
              <w:rPr>
                <w:rFonts w:ascii="Cambria" w:hAnsi="Cambria"/>
                <w:b/>
                <w:bCs/>
                <w:kern w:val="28"/>
                <w:sz w:val="24"/>
                <w:szCs w:val="24"/>
                <w:lang w:bidi="ar-EG"/>
              </w:rPr>
              <w:t>6 Months</w:t>
            </w:r>
          </w:p>
        </w:tc>
        <w:tc>
          <w:tcPr>
            <w:tcW w:w="3874" w:type="dxa"/>
          </w:tcPr>
          <w:p w:rsidR="007E3C51" w:rsidRPr="003E3579" w:rsidRDefault="007E3C51" w:rsidP="00DF5D81">
            <w:pPr>
              <w:ind w:left="160" w:right="401"/>
              <w:jc w:val="center"/>
              <w:rPr>
                <w:rFonts w:ascii="Cambria" w:hAnsi="Cambria"/>
                <w:b/>
                <w:bCs/>
                <w:kern w:val="28"/>
                <w:sz w:val="24"/>
                <w:szCs w:val="24"/>
                <w:rtl/>
                <w:lang w:bidi="ar-EG"/>
              </w:rPr>
            </w:pPr>
            <w:r>
              <w:rPr>
                <w:rFonts w:ascii="Cambria" w:hAnsi="Cambria"/>
                <w:b/>
                <w:bCs/>
                <w:kern w:val="28"/>
                <w:sz w:val="24"/>
                <w:szCs w:val="24"/>
                <w:lang w:bidi="ar-EG"/>
              </w:rPr>
              <w:t>EGP 225/month</w:t>
            </w:r>
          </w:p>
        </w:tc>
      </w:tr>
      <w:tr w:rsidR="007E3C51" w:rsidRPr="003E3579" w:rsidTr="007E3C51">
        <w:trPr>
          <w:trHeight w:val="371"/>
        </w:trPr>
        <w:tc>
          <w:tcPr>
            <w:tcW w:w="3506" w:type="dxa"/>
          </w:tcPr>
          <w:p w:rsidR="007E3C51" w:rsidRPr="003E3579" w:rsidRDefault="007E3C51" w:rsidP="00DF5D81">
            <w:pPr>
              <w:ind w:left="160" w:right="401"/>
              <w:jc w:val="center"/>
              <w:rPr>
                <w:rFonts w:ascii="Cambria" w:hAnsi="Cambria"/>
                <w:b/>
                <w:bCs/>
                <w:kern w:val="28"/>
                <w:sz w:val="24"/>
                <w:szCs w:val="24"/>
                <w:rtl/>
                <w:lang w:bidi="ar-EG"/>
              </w:rPr>
            </w:pPr>
            <w:r>
              <w:rPr>
                <w:rFonts w:ascii="Cambria" w:hAnsi="Cambria"/>
                <w:b/>
                <w:bCs/>
                <w:kern w:val="28"/>
                <w:sz w:val="24"/>
                <w:szCs w:val="24"/>
                <w:lang w:bidi="ar-EG"/>
              </w:rPr>
              <w:t>3 Months</w:t>
            </w:r>
          </w:p>
        </w:tc>
        <w:tc>
          <w:tcPr>
            <w:tcW w:w="3874" w:type="dxa"/>
          </w:tcPr>
          <w:p w:rsidR="007E3C51" w:rsidRPr="003E3579" w:rsidRDefault="007E3C51" w:rsidP="00DF5D81">
            <w:pPr>
              <w:ind w:left="160" w:right="401"/>
              <w:jc w:val="center"/>
              <w:rPr>
                <w:rFonts w:ascii="Cambria" w:hAnsi="Cambria"/>
                <w:b/>
                <w:bCs/>
                <w:kern w:val="28"/>
                <w:sz w:val="24"/>
                <w:szCs w:val="24"/>
                <w:rtl/>
                <w:lang w:bidi="ar-EG"/>
              </w:rPr>
            </w:pPr>
            <w:r>
              <w:rPr>
                <w:rFonts w:ascii="Cambria" w:hAnsi="Cambria"/>
                <w:b/>
                <w:bCs/>
                <w:kern w:val="28"/>
                <w:sz w:val="24"/>
                <w:szCs w:val="24"/>
                <w:lang w:bidi="ar-EG"/>
              </w:rPr>
              <w:t>EGP 250/month</w:t>
            </w:r>
          </w:p>
        </w:tc>
      </w:tr>
    </w:tbl>
    <w:p w:rsidR="00977062" w:rsidRDefault="002A32AA" w:rsidP="00977062">
      <w:pPr>
        <w:rPr>
          <w:lang w:val="en"/>
        </w:rPr>
      </w:pPr>
      <w:r>
        <w:rPr>
          <w:lang w:val="en"/>
        </w:rPr>
        <w:t>Noting</w:t>
      </w:r>
      <w:r w:rsidR="007E3C51">
        <w:rPr>
          <w:lang w:val="en"/>
        </w:rPr>
        <w:t xml:space="preserve"> that the </w:t>
      </w:r>
      <w:r>
        <w:rPr>
          <w:lang w:val="en"/>
        </w:rPr>
        <w:t>advertisement</w:t>
      </w:r>
      <w:r w:rsidR="007E3C51">
        <w:rPr>
          <w:lang w:val="en"/>
        </w:rPr>
        <w:t xml:space="preserve"> of the sponsoring company </w:t>
      </w:r>
      <w:r>
        <w:rPr>
          <w:lang w:val="en"/>
        </w:rPr>
        <w:t>costs EGP</w:t>
      </w:r>
      <w:r w:rsidR="007E3C51">
        <w:rPr>
          <w:lang w:val="en"/>
        </w:rPr>
        <w:t xml:space="preserve">4800 / year and </w:t>
      </w:r>
      <w:r>
        <w:rPr>
          <w:lang w:val="en"/>
        </w:rPr>
        <w:t xml:space="preserve">to </w:t>
      </w:r>
      <w:r w:rsidR="007E3C51">
        <w:rPr>
          <w:lang w:val="en"/>
        </w:rPr>
        <w:t>put the sponsoring company's logo in all pages of the site.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7E3C51">
        <w:rPr>
          <w:lang w:val="en"/>
        </w:rPr>
        <w:lastRenderedPageBreak/>
        <w:br/>
      </w:r>
      <w:r>
        <w:rPr>
          <w:lang w:val="en"/>
        </w:rPr>
        <w:t>Mr.</w:t>
      </w:r>
      <w:r w:rsidR="007E3C51">
        <w:rPr>
          <w:lang w:val="en"/>
        </w:rPr>
        <w:t xml:space="preserve"> Ahmed </w:t>
      </w:r>
      <w:r w:rsidR="000D0FF1">
        <w:rPr>
          <w:lang w:val="en"/>
        </w:rPr>
        <w:t>Akkad,</w:t>
      </w:r>
      <w:r>
        <w:rPr>
          <w:lang w:val="en"/>
        </w:rPr>
        <w:t xml:space="preserve"> the chamber chairman invited the head of the stevedoring committee </w:t>
      </w:r>
      <w:r w:rsidR="005F0DB8">
        <w:rPr>
          <w:lang w:val="en"/>
        </w:rPr>
        <w:t xml:space="preserve">and the </w:t>
      </w:r>
      <w:r w:rsidR="007E3C51">
        <w:rPr>
          <w:lang w:val="en"/>
        </w:rPr>
        <w:t xml:space="preserve">Stevedoring companies affected </w:t>
      </w:r>
      <w:r w:rsidR="005F0DB8">
        <w:rPr>
          <w:lang w:val="en"/>
        </w:rPr>
        <w:t xml:space="preserve">by the decision concerning the anchorage fees </w:t>
      </w:r>
      <w:r w:rsidR="007E3C51">
        <w:rPr>
          <w:lang w:val="en"/>
        </w:rPr>
        <w:t xml:space="preserve">for dry bulk cargo </w:t>
      </w:r>
      <w:r w:rsidR="005F0DB8">
        <w:rPr>
          <w:lang w:val="en"/>
        </w:rPr>
        <w:t xml:space="preserve">to </w:t>
      </w:r>
      <w:r w:rsidR="007E3C51">
        <w:rPr>
          <w:lang w:val="en"/>
        </w:rPr>
        <w:t>comple</w:t>
      </w:r>
      <w:r w:rsidR="005F0DB8">
        <w:rPr>
          <w:lang w:val="en"/>
        </w:rPr>
        <w:t>te</w:t>
      </w:r>
      <w:r w:rsidR="007E3C51">
        <w:rPr>
          <w:lang w:val="en"/>
        </w:rPr>
        <w:t xml:space="preserve"> the discussions </w:t>
      </w:r>
      <w:r w:rsidR="000D0FF1">
        <w:rPr>
          <w:lang w:val="en"/>
        </w:rPr>
        <w:t>rose</w:t>
      </w:r>
      <w:r w:rsidR="007E3C51">
        <w:rPr>
          <w:lang w:val="en"/>
        </w:rPr>
        <w:t xml:space="preserve"> during the meeting, which was </w:t>
      </w:r>
      <w:r w:rsidR="000D0FF1">
        <w:rPr>
          <w:lang w:val="en"/>
        </w:rPr>
        <w:t>held</w:t>
      </w:r>
      <w:r w:rsidR="007E3C51">
        <w:rPr>
          <w:lang w:val="en"/>
        </w:rPr>
        <w:t xml:space="preserve"> on </w:t>
      </w:r>
      <w:r w:rsidR="000D0FF1">
        <w:rPr>
          <w:lang w:val="en"/>
        </w:rPr>
        <w:t>23</w:t>
      </w:r>
      <w:r w:rsidR="007E3C51">
        <w:rPr>
          <w:lang w:val="en"/>
        </w:rPr>
        <w:t>.</w:t>
      </w:r>
      <w:r w:rsidR="000D0FF1" w:rsidRPr="000D0FF1">
        <w:rPr>
          <w:lang w:val="en"/>
        </w:rPr>
        <w:t xml:space="preserve"> </w:t>
      </w:r>
      <w:r w:rsidR="000D0FF1">
        <w:rPr>
          <w:lang w:val="en"/>
        </w:rPr>
        <w:t>02</w:t>
      </w:r>
      <w:r w:rsidR="007E3C51">
        <w:rPr>
          <w:lang w:val="en"/>
        </w:rPr>
        <w:t xml:space="preserve">.2013 </w:t>
      </w:r>
      <w:proofErr w:type="gramStart"/>
      <w:r w:rsidR="007E3C51">
        <w:rPr>
          <w:lang w:val="en"/>
        </w:rPr>
        <w:t>in</w:t>
      </w:r>
      <w:proofErr w:type="gramEnd"/>
      <w:r w:rsidR="007E3C51">
        <w:rPr>
          <w:lang w:val="en"/>
        </w:rPr>
        <w:t xml:space="preserve"> the presence of </w:t>
      </w:r>
      <w:r w:rsidR="000D0FF1">
        <w:rPr>
          <w:lang w:val="en"/>
        </w:rPr>
        <w:t>Eng.</w:t>
      </w:r>
      <w:r w:rsidR="007E3C51">
        <w:rPr>
          <w:lang w:val="en"/>
        </w:rPr>
        <w:t xml:space="preserve"> Mohamed Hassan Abd</w:t>
      </w:r>
      <w:r w:rsidR="000D0FF1">
        <w:rPr>
          <w:lang w:val="en"/>
        </w:rPr>
        <w:t xml:space="preserve"> E</w:t>
      </w:r>
      <w:r w:rsidR="007E3C51">
        <w:rPr>
          <w:lang w:val="en"/>
        </w:rPr>
        <w:t xml:space="preserve">l </w:t>
      </w:r>
      <w:proofErr w:type="spellStart"/>
      <w:r w:rsidR="007E3C51">
        <w:rPr>
          <w:lang w:val="en"/>
        </w:rPr>
        <w:t>Qadir</w:t>
      </w:r>
      <w:proofErr w:type="spellEnd"/>
      <w:r w:rsidR="007E3C51">
        <w:rPr>
          <w:lang w:val="en"/>
        </w:rPr>
        <w:t xml:space="preserve"> </w:t>
      </w:r>
      <w:r w:rsidR="000D0FF1">
        <w:rPr>
          <w:lang w:val="en"/>
        </w:rPr>
        <w:t xml:space="preserve">, </w:t>
      </w:r>
      <w:r w:rsidR="007E3C51">
        <w:rPr>
          <w:lang w:val="en"/>
        </w:rPr>
        <w:t xml:space="preserve"> </w:t>
      </w:r>
      <w:r w:rsidR="000D0FF1">
        <w:rPr>
          <w:lang w:val="en"/>
        </w:rPr>
        <w:t xml:space="preserve">Board </w:t>
      </w:r>
      <w:r w:rsidR="007E3C51">
        <w:rPr>
          <w:lang w:val="en"/>
        </w:rPr>
        <w:t xml:space="preserve">Member and </w:t>
      </w:r>
      <w:r w:rsidR="000D0FF1">
        <w:rPr>
          <w:lang w:val="en"/>
        </w:rPr>
        <w:t>the r</w:t>
      </w:r>
      <w:r w:rsidR="007E3C51">
        <w:rPr>
          <w:lang w:val="en"/>
        </w:rPr>
        <w:t xml:space="preserve">epresentatives of </w:t>
      </w:r>
      <w:r w:rsidR="000D0FF1" w:rsidRPr="000D0FF1">
        <w:rPr>
          <w:lang w:val="en"/>
        </w:rPr>
        <w:t xml:space="preserve">Al </w:t>
      </w:r>
      <w:proofErr w:type="spellStart"/>
      <w:r w:rsidR="000D0FF1" w:rsidRPr="000D0FF1">
        <w:rPr>
          <w:lang w:val="en"/>
        </w:rPr>
        <w:t>Nagah</w:t>
      </w:r>
      <w:proofErr w:type="spellEnd"/>
      <w:r w:rsidR="000D0FF1" w:rsidRPr="000D0FF1">
        <w:rPr>
          <w:lang w:val="en"/>
        </w:rPr>
        <w:t xml:space="preserve"> for Stevedoring Company, El </w:t>
      </w:r>
      <w:proofErr w:type="spellStart"/>
      <w:r w:rsidR="000D0FF1" w:rsidRPr="000D0FF1">
        <w:rPr>
          <w:lang w:val="en"/>
        </w:rPr>
        <w:t>Akhal</w:t>
      </w:r>
      <w:proofErr w:type="spellEnd"/>
      <w:r w:rsidR="000D0FF1" w:rsidRPr="000D0FF1">
        <w:rPr>
          <w:lang w:val="en"/>
        </w:rPr>
        <w:t xml:space="preserve"> for stevedoring company</w:t>
      </w:r>
      <w:r w:rsidR="000D0FF1">
        <w:rPr>
          <w:lang w:val="en"/>
        </w:rPr>
        <w:t xml:space="preserve"> and</w:t>
      </w:r>
      <w:r w:rsidR="000D0FF1" w:rsidRPr="000D0FF1">
        <w:rPr>
          <w:lang w:val="en"/>
        </w:rPr>
        <w:t xml:space="preserve"> Nile for s</w:t>
      </w:r>
      <w:r w:rsidR="000D0FF1">
        <w:rPr>
          <w:lang w:val="en"/>
        </w:rPr>
        <w:t xml:space="preserve">tevedoring company. They </w:t>
      </w:r>
      <w:r w:rsidR="007E3C51">
        <w:rPr>
          <w:lang w:val="en"/>
        </w:rPr>
        <w:t xml:space="preserve">discussed and </w:t>
      </w:r>
      <w:r w:rsidR="000D0FF1">
        <w:rPr>
          <w:lang w:val="en"/>
        </w:rPr>
        <w:t xml:space="preserve">proposed the anchorage stevedoring categories. At the end of the </w:t>
      </w:r>
      <w:r w:rsidR="00E72CBC">
        <w:rPr>
          <w:lang w:val="en"/>
        </w:rPr>
        <w:t>meeting, the attendees prepared</w:t>
      </w:r>
      <w:r w:rsidR="007E3C51">
        <w:rPr>
          <w:lang w:val="en"/>
        </w:rPr>
        <w:t xml:space="preserve"> a memorandum </w:t>
      </w:r>
      <w:r w:rsidR="00E72CBC">
        <w:rPr>
          <w:lang w:val="en"/>
        </w:rPr>
        <w:t>includes the suggestions</w:t>
      </w:r>
      <w:r w:rsidR="007E3C51">
        <w:rPr>
          <w:lang w:val="en"/>
        </w:rPr>
        <w:t xml:space="preserve"> and complaints </w:t>
      </w:r>
      <w:r w:rsidR="00E72CBC">
        <w:rPr>
          <w:lang w:val="en"/>
        </w:rPr>
        <w:t xml:space="preserve">to be presented  before Adm. Adel </w:t>
      </w:r>
      <w:proofErr w:type="spellStart"/>
      <w:r w:rsidR="00E72CBC">
        <w:rPr>
          <w:lang w:val="en"/>
        </w:rPr>
        <w:t>Yassinm</w:t>
      </w:r>
      <w:proofErr w:type="spellEnd"/>
      <w:r w:rsidR="00E72CBC">
        <w:rPr>
          <w:lang w:val="en"/>
        </w:rPr>
        <w:t xml:space="preserve"> Alexandria Port Authority and a copy to Dr.</w:t>
      </w:r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Hatem</w:t>
      </w:r>
      <w:proofErr w:type="spellEnd"/>
      <w:r w:rsidR="007E3C51">
        <w:rPr>
          <w:lang w:val="en"/>
        </w:rPr>
        <w:t xml:space="preserve"> Abd</w:t>
      </w:r>
      <w:r w:rsidR="00E72CBC">
        <w:rPr>
          <w:lang w:val="en"/>
        </w:rPr>
        <w:t xml:space="preserve"> E</w:t>
      </w:r>
      <w:r w:rsidR="007E3C51">
        <w:rPr>
          <w:lang w:val="en"/>
        </w:rPr>
        <w:t xml:space="preserve">l </w:t>
      </w:r>
      <w:proofErr w:type="spellStart"/>
      <w:r w:rsidR="007E3C51">
        <w:rPr>
          <w:lang w:val="en"/>
        </w:rPr>
        <w:t>Latif</w:t>
      </w:r>
      <w:proofErr w:type="spellEnd"/>
      <w:r w:rsidR="007E3C51">
        <w:rPr>
          <w:lang w:val="en"/>
        </w:rPr>
        <w:t xml:space="preserve"> </w:t>
      </w:r>
      <w:r w:rsidR="00E72CBC">
        <w:rPr>
          <w:lang w:val="en"/>
        </w:rPr>
        <w:t>,</w:t>
      </w:r>
      <w:r w:rsidR="007E3C51">
        <w:rPr>
          <w:lang w:val="en"/>
        </w:rPr>
        <w:t xml:space="preserve">Minister of Transport, </w:t>
      </w:r>
      <w:r w:rsidR="00E72CBC">
        <w:rPr>
          <w:lang w:val="en"/>
        </w:rPr>
        <w:t>Dr.</w:t>
      </w:r>
      <w:r w:rsidR="007E3C51">
        <w:rPr>
          <w:lang w:val="en"/>
        </w:rPr>
        <w:t xml:space="preserve"> Walid Abd</w:t>
      </w:r>
      <w:r w:rsidR="00E72CBC">
        <w:rPr>
          <w:lang w:val="en"/>
        </w:rPr>
        <w:t xml:space="preserve"> E</w:t>
      </w:r>
      <w:r w:rsidR="007E3C51">
        <w:rPr>
          <w:lang w:val="en"/>
        </w:rPr>
        <w:t xml:space="preserve">l </w:t>
      </w:r>
      <w:proofErr w:type="spellStart"/>
      <w:r w:rsidR="007E3C51">
        <w:rPr>
          <w:lang w:val="en"/>
        </w:rPr>
        <w:t>Ghaffar</w:t>
      </w:r>
      <w:proofErr w:type="spellEnd"/>
      <w:r w:rsidR="007E3C51">
        <w:rPr>
          <w:lang w:val="en"/>
        </w:rPr>
        <w:t xml:space="preserve"> </w:t>
      </w:r>
      <w:r w:rsidR="00E72CBC">
        <w:rPr>
          <w:lang w:val="en"/>
        </w:rPr>
        <w:t>,</w:t>
      </w:r>
      <w:r w:rsidR="007E3C51">
        <w:rPr>
          <w:lang w:val="en"/>
        </w:rPr>
        <w:t xml:space="preserve"> Minister of Transport </w:t>
      </w:r>
      <w:r w:rsidR="00E72CBC">
        <w:rPr>
          <w:lang w:val="en"/>
        </w:rPr>
        <w:t xml:space="preserve">Assistant </w:t>
      </w:r>
      <w:r w:rsidR="007E3C51">
        <w:rPr>
          <w:lang w:val="en"/>
        </w:rPr>
        <w:t xml:space="preserve">and </w:t>
      </w:r>
      <w:r w:rsidR="00E72CBC">
        <w:rPr>
          <w:lang w:val="en"/>
        </w:rPr>
        <w:t>Adm.</w:t>
      </w:r>
      <w:r w:rsidR="007E3C51">
        <w:rPr>
          <w:lang w:val="en"/>
        </w:rPr>
        <w:t xml:space="preserve"> Hamid </w:t>
      </w:r>
      <w:proofErr w:type="spellStart"/>
      <w:r w:rsidR="007E3C51">
        <w:rPr>
          <w:lang w:val="en"/>
        </w:rPr>
        <w:t>H</w:t>
      </w:r>
      <w:r w:rsidR="00E72CBC">
        <w:rPr>
          <w:lang w:val="en"/>
        </w:rPr>
        <w:t>e</w:t>
      </w:r>
      <w:r w:rsidR="007E3C51">
        <w:rPr>
          <w:lang w:val="en"/>
        </w:rPr>
        <w:t>dayat</w:t>
      </w:r>
      <w:proofErr w:type="spellEnd"/>
      <w:r w:rsidR="007E3C51">
        <w:rPr>
          <w:lang w:val="en"/>
        </w:rPr>
        <w:t xml:space="preserve"> </w:t>
      </w:r>
      <w:r w:rsidR="00E72CBC">
        <w:rPr>
          <w:lang w:val="en"/>
        </w:rPr>
        <w:t>,</w:t>
      </w:r>
      <w:r w:rsidR="007E3C51">
        <w:rPr>
          <w:lang w:val="en"/>
        </w:rPr>
        <w:t xml:space="preserve"> head of the </w:t>
      </w:r>
      <w:r w:rsidR="00E72CBC">
        <w:rPr>
          <w:lang w:val="en"/>
        </w:rPr>
        <w:t>M</w:t>
      </w:r>
      <w:r w:rsidR="007E3C51">
        <w:rPr>
          <w:lang w:val="en"/>
        </w:rPr>
        <w:t xml:space="preserve">aritime </w:t>
      </w:r>
      <w:r w:rsidR="00E72CBC">
        <w:rPr>
          <w:lang w:val="en"/>
        </w:rPr>
        <w:t>T</w:t>
      </w:r>
      <w:r w:rsidR="007E3C51">
        <w:rPr>
          <w:lang w:val="en"/>
        </w:rPr>
        <w:t xml:space="preserve">ransport </w:t>
      </w:r>
      <w:r w:rsidR="00E72CBC">
        <w:rPr>
          <w:lang w:val="en"/>
        </w:rPr>
        <w:t>S</w:t>
      </w:r>
      <w:r w:rsidR="007E3C51">
        <w:rPr>
          <w:lang w:val="en"/>
        </w:rPr>
        <w:t>ector.</w:t>
      </w:r>
      <w:r w:rsidR="007E3C51">
        <w:rPr>
          <w:lang w:val="en"/>
        </w:rPr>
        <w:br/>
      </w:r>
      <w:r w:rsidR="007E3C51">
        <w:rPr>
          <w:lang w:val="en"/>
        </w:rPr>
        <w:br/>
        <w:t xml:space="preserve"> </w:t>
      </w:r>
      <w:r w:rsidR="0018232D">
        <w:rPr>
          <w:lang w:val="en"/>
        </w:rPr>
        <w:t>On Saturday 16/03/2013, the executive committee held</w:t>
      </w:r>
      <w:r w:rsidR="007E3C51">
        <w:rPr>
          <w:lang w:val="en"/>
        </w:rPr>
        <w:t xml:space="preserve"> its fourteenth meeting </w:t>
      </w:r>
      <w:r w:rsidR="0018232D">
        <w:rPr>
          <w:lang w:val="en"/>
        </w:rPr>
        <w:t xml:space="preserve">headed by </w:t>
      </w:r>
      <w:r w:rsidR="007E3C51">
        <w:rPr>
          <w:lang w:val="en"/>
        </w:rPr>
        <w:t xml:space="preserve">Khalid </w:t>
      </w:r>
      <w:r w:rsidR="0018232D">
        <w:rPr>
          <w:lang w:val="en"/>
        </w:rPr>
        <w:t>El Bahtimy in</w:t>
      </w:r>
      <w:r w:rsidR="007E3C51">
        <w:rPr>
          <w:lang w:val="en"/>
        </w:rPr>
        <w:t xml:space="preserve"> the presence </w:t>
      </w:r>
      <w:r w:rsidR="0018232D">
        <w:rPr>
          <w:lang w:val="en"/>
        </w:rPr>
        <w:t>of Mr.</w:t>
      </w:r>
      <w:r w:rsidR="007E3C51">
        <w:rPr>
          <w:lang w:val="en"/>
        </w:rPr>
        <w:t xml:space="preserve"> Walid </w:t>
      </w:r>
      <w:r w:rsidR="0018232D">
        <w:rPr>
          <w:lang w:val="en"/>
        </w:rPr>
        <w:t>Badr, the</w:t>
      </w:r>
      <w:r w:rsidR="007E3C51">
        <w:rPr>
          <w:lang w:val="en"/>
        </w:rPr>
        <w:t xml:space="preserve"> </w:t>
      </w:r>
      <w:r w:rsidR="0018232D">
        <w:rPr>
          <w:lang w:val="en"/>
        </w:rPr>
        <w:t>Treasurer and Captain/</w:t>
      </w:r>
      <w:r w:rsidR="007E3C51">
        <w:rPr>
          <w:lang w:val="en"/>
        </w:rPr>
        <w:t xml:space="preserve"> Tarek Shahin</w:t>
      </w:r>
      <w:r w:rsidR="0018232D">
        <w:rPr>
          <w:lang w:val="en"/>
        </w:rPr>
        <w:t>, the</w:t>
      </w:r>
      <w:r w:rsidR="007E3C51">
        <w:rPr>
          <w:lang w:val="en"/>
        </w:rPr>
        <w:t xml:space="preserve"> </w:t>
      </w:r>
      <w:r w:rsidR="0018232D">
        <w:rPr>
          <w:lang w:val="en"/>
        </w:rPr>
        <w:t xml:space="preserve">Board and Executive Committee </w:t>
      </w:r>
      <w:r w:rsidR="007E3C51">
        <w:rPr>
          <w:lang w:val="en"/>
        </w:rPr>
        <w:t xml:space="preserve">Member to discuss </w:t>
      </w:r>
      <w:r w:rsidR="0018232D">
        <w:rPr>
          <w:lang w:val="en"/>
        </w:rPr>
        <w:t>the chamber financial</w:t>
      </w:r>
      <w:r w:rsidR="007E3C51">
        <w:rPr>
          <w:lang w:val="en"/>
        </w:rPr>
        <w:t xml:space="preserve"> statement as well as follow-up and view the role of the </w:t>
      </w:r>
      <w:r w:rsidR="00703EB9">
        <w:rPr>
          <w:lang w:val="en"/>
        </w:rPr>
        <w:t>committees and</w:t>
      </w:r>
      <w:r w:rsidR="007E3C51">
        <w:rPr>
          <w:lang w:val="en"/>
        </w:rPr>
        <w:t xml:space="preserve"> what has been achieved during the past period </w:t>
      </w:r>
      <w:r w:rsidR="0018232D">
        <w:rPr>
          <w:lang w:val="en"/>
        </w:rPr>
        <w:t>as well as</w:t>
      </w:r>
      <w:r w:rsidR="007E3C51">
        <w:rPr>
          <w:lang w:val="en"/>
        </w:rPr>
        <w:t xml:space="preserve"> the </w:t>
      </w:r>
      <w:r w:rsidR="00703EB9">
        <w:rPr>
          <w:lang w:val="en"/>
        </w:rPr>
        <w:t xml:space="preserve">development </w:t>
      </w:r>
      <w:r w:rsidR="007E3C51">
        <w:rPr>
          <w:lang w:val="en"/>
        </w:rPr>
        <w:t xml:space="preserve">stages of </w:t>
      </w:r>
      <w:r w:rsidR="00703EB9">
        <w:rPr>
          <w:lang w:val="en"/>
        </w:rPr>
        <w:t>the new website</w:t>
      </w:r>
      <w:r w:rsidR="007E3C51">
        <w:rPr>
          <w:lang w:val="en"/>
        </w:rPr>
        <w:t>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703EB9">
        <w:rPr>
          <w:lang w:val="en"/>
        </w:rPr>
        <w:t>After the executive committee meeting that has been held on</w:t>
      </w:r>
      <w:r w:rsidR="007E3C51">
        <w:rPr>
          <w:lang w:val="en"/>
        </w:rPr>
        <w:t xml:space="preserve"> Saturday 03/16/2013</w:t>
      </w:r>
      <w:r w:rsidR="00703EB9">
        <w:rPr>
          <w:lang w:val="en"/>
        </w:rPr>
        <w:t>, another</w:t>
      </w:r>
      <w:r w:rsidR="007E3C51">
        <w:rPr>
          <w:lang w:val="en"/>
        </w:rPr>
        <w:t xml:space="preserve"> meeting </w:t>
      </w:r>
      <w:r w:rsidR="00703EB9">
        <w:rPr>
          <w:lang w:val="en"/>
        </w:rPr>
        <w:t xml:space="preserve"> was held gathering the </w:t>
      </w:r>
      <w:r w:rsidR="007E3C51">
        <w:rPr>
          <w:lang w:val="en"/>
        </w:rPr>
        <w:t xml:space="preserve">heads of committees to view and discuss what has been accomplished during the previous period and presented to the </w:t>
      </w:r>
      <w:r w:rsidR="00E94927">
        <w:rPr>
          <w:lang w:val="en"/>
        </w:rPr>
        <w:t xml:space="preserve">chamber </w:t>
      </w:r>
      <w:r w:rsidR="007E3C51">
        <w:rPr>
          <w:lang w:val="en"/>
        </w:rPr>
        <w:t xml:space="preserve">Board of Directors in the presence of </w:t>
      </w:r>
      <w:r w:rsidR="00E94927">
        <w:rPr>
          <w:lang w:val="en"/>
        </w:rPr>
        <w:t xml:space="preserve"> Mr.</w:t>
      </w:r>
      <w:r w:rsidR="007E3C51">
        <w:rPr>
          <w:lang w:val="en"/>
        </w:rPr>
        <w:t xml:space="preserve"> Walid </w:t>
      </w:r>
      <w:r w:rsidR="00E94927">
        <w:rPr>
          <w:lang w:val="en"/>
        </w:rPr>
        <w:t>Badr</w:t>
      </w:r>
      <w:r w:rsidR="007E3C51">
        <w:rPr>
          <w:lang w:val="en"/>
        </w:rPr>
        <w:t xml:space="preserve"> </w:t>
      </w:r>
      <w:r w:rsidR="00E94927">
        <w:rPr>
          <w:lang w:val="en"/>
        </w:rPr>
        <w:t>, the chamber treasurer, Captain</w:t>
      </w:r>
      <w:r w:rsidR="007E3C51">
        <w:rPr>
          <w:lang w:val="en"/>
        </w:rPr>
        <w:t xml:space="preserve"> Tarek Shahin</w:t>
      </w:r>
      <w:r w:rsidR="00E94927">
        <w:rPr>
          <w:lang w:val="en"/>
        </w:rPr>
        <w:t>, the board and executive committee member,</w:t>
      </w:r>
      <w:r w:rsidR="007E3C51">
        <w:rPr>
          <w:lang w:val="en"/>
        </w:rPr>
        <w:t xml:space="preserve"> </w:t>
      </w:r>
      <w:r w:rsidR="00E94927">
        <w:rPr>
          <w:lang w:val="en"/>
        </w:rPr>
        <w:t>Mr.</w:t>
      </w:r>
      <w:r w:rsidR="007E3C51">
        <w:rPr>
          <w:lang w:val="en"/>
        </w:rPr>
        <w:t xml:space="preserve"> Ma</w:t>
      </w:r>
      <w:r w:rsidR="00E94927">
        <w:rPr>
          <w:lang w:val="en"/>
        </w:rPr>
        <w:t>g</w:t>
      </w:r>
      <w:r w:rsidR="007E3C51">
        <w:rPr>
          <w:lang w:val="en"/>
        </w:rPr>
        <w:t>d</w:t>
      </w:r>
      <w:r w:rsidR="00E94927">
        <w:rPr>
          <w:lang w:val="en"/>
        </w:rPr>
        <w:t>y</w:t>
      </w:r>
      <w:r w:rsidR="007E3C51">
        <w:rPr>
          <w:lang w:val="en"/>
        </w:rPr>
        <w:t xml:space="preserve"> </w:t>
      </w:r>
      <w:r w:rsidR="00E94927">
        <w:rPr>
          <w:lang w:val="en"/>
        </w:rPr>
        <w:t xml:space="preserve">El </w:t>
      </w:r>
      <w:proofErr w:type="spellStart"/>
      <w:r w:rsidR="00E94927">
        <w:rPr>
          <w:lang w:val="en"/>
        </w:rPr>
        <w:t>B</w:t>
      </w:r>
      <w:r w:rsidR="007E3C51">
        <w:rPr>
          <w:lang w:val="en"/>
        </w:rPr>
        <w:t>anndraw</w:t>
      </w:r>
      <w:r w:rsidR="00E94927">
        <w:rPr>
          <w:lang w:val="en"/>
        </w:rPr>
        <w:t>y</w:t>
      </w:r>
      <w:proofErr w:type="spellEnd"/>
      <w:r w:rsidR="007E3C51">
        <w:rPr>
          <w:lang w:val="en"/>
        </w:rPr>
        <w:t xml:space="preserve"> </w:t>
      </w:r>
      <w:r w:rsidR="00E94927">
        <w:rPr>
          <w:lang w:val="en"/>
        </w:rPr>
        <w:t>,</w:t>
      </w:r>
      <w:r w:rsidR="007E3C51">
        <w:rPr>
          <w:lang w:val="en"/>
        </w:rPr>
        <w:t xml:space="preserve"> </w:t>
      </w:r>
      <w:r w:rsidR="00E94927">
        <w:rPr>
          <w:lang w:val="en"/>
        </w:rPr>
        <w:t xml:space="preserve">the head of the customs </w:t>
      </w:r>
      <w:proofErr w:type="spellStart"/>
      <w:r w:rsidR="00E94927">
        <w:rPr>
          <w:lang w:val="en"/>
        </w:rPr>
        <w:t>committee,Captain</w:t>
      </w:r>
      <w:proofErr w:type="spellEnd"/>
      <w:r w:rsidR="007E3C51">
        <w:rPr>
          <w:lang w:val="en"/>
        </w:rPr>
        <w:t xml:space="preserve"> Magd</w:t>
      </w:r>
      <w:r w:rsidR="00E94927">
        <w:rPr>
          <w:lang w:val="en"/>
        </w:rPr>
        <w:t>y</w:t>
      </w:r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Tawfik</w:t>
      </w:r>
      <w:proofErr w:type="spellEnd"/>
      <w:r w:rsidR="00E94927">
        <w:rPr>
          <w:lang w:val="en"/>
        </w:rPr>
        <w:t>,</w:t>
      </w:r>
      <w:r w:rsidR="00E94927" w:rsidRPr="00E94927">
        <w:rPr>
          <w:lang w:val="en"/>
        </w:rPr>
        <w:t xml:space="preserve"> </w:t>
      </w:r>
      <w:r w:rsidR="00E94927">
        <w:rPr>
          <w:lang w:val="en"/>
        </w:rPr>
        <w:t xml:space="preserve">the head of the shipping agencies committee, Captain </w:t>
      </w:r>
      <w:r w:rsidR="007E3C51">
        <w:rPr>
          <w:lang w:val="en"/>
        </w:rPr>
        <w:t xml:space="preserve">Mohammed </w:t>
      </w:r>
      <w:proofErr w:type="spellStart"/>
      <w:r w:rsidR="007E3C51">
        <w:rPr>
          <w:lang w:val="en"/>
        </w:rPr>
        <w:t>Sharaf</w:t>
      </w:r>
      <w:proofErr w:type="spellEnd"/>
      <w:r w:rsidR="007E3C51">
        <w:rPr>
          <w:lang w:val="en"/>
        </w:rPr>
        <w:t xml:space="preserve"> </w:t>
      </w:r>
      <w:r w:rsidR="00E94927">
        <w:rPr>
          <w:lang w:val="en"/>
        </w:rPr>
        <w:t>, the head of the maritime activities committee, Dr. Mohammed Muharram, the head of the t</w:t>
      </w:r>
      <w:r w:rsidR="007E3C51">
        <w:rPr>
          <w:lang w:val="en"/>
        </w:rPr>
        <w:t xml:space="preserve">raining </w:t>
      </w:r>
      <w:r w:rsidR="00E94927">
        <w:rPr>
          <w:lang w:val="en"/>
        </w:rPr>
        <w:t>c</w:t>
      </w:r>
      <w:r w:rsidR="007E3C51">
        <w:rPr>
          <w:lang w:val="en"/>
        </w:rPr>
        <w:t xml:space="preserve">ommittee , </w:t>
      </w:r>
      <w:r w:rsidR="00E94927">
        <w:rPr>
          <w:lang w:val="en"/>
        </w:rPr>
        <w:t>Mr.</w:t>
      </w:r>
      <w:r w:rsidR="007E3C51">
        <w:rPr>
          <w:lang w:val="en"/>
        </w:rPr>
        <w:t xml:space="preserve"> Ahmed </w:t>
      </w:r>
      <w:r w:rsidR="00E94927">
        <w:rPr>
          <w:lang w:val="en"/>
        </w:rPr>
        <w:t>E</w:t>
      </w:r>
      <w:r w:rsidR="007E3C51">
        <w:rPr>
          <w:lang w:val="en"/>
        </w:rPr>
        <w:t>l</w:t>
      </w:r>
      <w:r w:rsidR="00E94927">
        <w:rPr>
          <w:lang w:val="en"/>
        </w:rPr>
        <w:t xml:space="preserve"> </w:t>
      </w:r>
      <w:proofErr w:type="spellStart"/>
      <w:r w:rsidR="00E94927">
        <w:rPr>
          <w:lang w:val="en"/>
        </w:rPr>
        <w:t>M</w:t>
      </w:r>
      <w:r w:rsidR="007E3C51">
        <w:rPr>
          <w:lang w:val="en"/>
        </w:rPr>
        <w:t>uniry</w:t>
      </w:r>
      <w:proofErr w:type="spellEnd"/>
      <w:r w:rsidR="007E3C51">
        <w:rPr>
          <w:lang w:val="en"/>
        </w:rPr>
        <w:t xml:space="preserve"> </w:t>
      </w:r>
      <w:r w:rsidR="00E94927">
        <w:rPr>
          <w:lang w:val="en"/>
        </w:rPr>
        <w:t xml:space="preserve">,the head of the investment </w:t>
      </w:r>
      <w:r w:rsidR="007E3C51">
        <w:rPr>
          <w:lang w:val="en"/>
        </w:rPr>
        <w:t xml:space="preserve"> </w:t>
      </w:r>
      <w:r w:rsidR="00E94927">
        <w:rPr>
          <w:lang w:val="en"/>
        </w:rPr>
        <w:t>c</w:t>
      </w:r>
      <w:r w:rsidR="007E3C51">
        <w:rPr>
          <w:lang w:val="en"/>
        </w:rPr>
        <w:t xml:space="preserve">ommittee </w:t>
      </w:r>
      <w:r w:rsidR="00E94927">
        <w:rPr>
          <w:lang w:val="en"/>
        </w:rPr>
        <w:t xml:space="preserve">and Mr. </w:t>
      </w:r>
      <w:r w:rsidR="007E3C51">
        <w:rPr>
          <w:lang w:val="en"/>
        </w:rPr>
        <w:t xml:space="preserve">Mohamed </w:t>
      </w:r>
      <w:proofErr w:type="spellStart"/>
      <w:r w:rsidR="007E3C51">
        <w:rPr>
          <w:lang w:val="en"/>
        </w:rPr>
        <w:t>Anthbl</w:t>
      </w:r>
      <w:r w:rsidR="00E94927">
        <w:rPr>
          <w:lang w:val="en"/>
        </w:rPr>
        <w:t>y</w:t>
      </w:r>
      <w:proofErr w:type="spellEnd"/>
      <w:r w:rsidR="007E3C51">
        <w:rPr>
          <w:lang w:val="en"/>
        </w:rPr>
        <w:t xml:space="preserve"> </w:t>
      </w:r>
      <w:r w:rsidR="00E94927">
        <w:rPr>
          <w:lang w:val="en"/>
        </w:rPr>
        <w:t>, the head</w:t>
      </w:r>
      <w:r w:rsidR="007E3C51">
        <w:rPr>
          <w:lang w:val="en"/>
        </w:rPr>
        <w:t xml:space="preserve"> of the multimodal transport</w:t>
      </w:r>
      <w:r w:rsidR="00E94927" w:rsidRPr="00E94927">
        <w:rPr>
          <w:lang w:val="en"/>
        </w:rPr>
        <w:t xml:space="preserve"> </w:t>
      </w:r>
      <w:r w:rsidR="00E94927">
        <w:rPr>
          <w:lang w:val="en"/>
        </w:rPr>
        <w:t>committee</w:t>
      </w:r>
      <w:r w:rsidR="007E3C51">
        <w:rPr>
          <w:lang w:val="en"/>
        </w:rPr>
        <w:t>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E94927">
        <w:rPr>
          <w:lang w:val="en"/>
        </w:rPr>
        <w:t>The head of the</w:t>
      </w:r>
      <w:r w:rsidR="007E3C51">
        <w:rPr>
          <w:lang w:val="en"/>
        </w:rPr>
        <w:t xml:space="preserve"> Executive Committee welcomed </w:t>
      </w:r>
      <w:r w:rsidR="00E94927">
        <w:rPr>
          <w:lang w:val="en"/>
        </w:rPr>
        <w:t xml:space="preserve">the attendees and asked them to present their activities </w:t>
      </w:r>
      <w:r w:rsidR="007E3C51">
        <w:rPr>
          <w:lang w:val="en"/>
        </w:rPr>
        <w:t xml:space="preserve">during the previous period, taking into consideration that the </w:t>
      </w:r>
      <w:r w:rsidR="00E94927">
        <w:rPr>
          <w:lang w:val="en"/>
        </w:rPr>
        <w:t xml:space="preserve">chamber </w:t>
      </w:r>
      <w:r w:rsidR="007E3C51">
        <w:rPr>
          <w:lang w:val="en"/>
        </w:rPr>
        <w:t xml:space="preserve">Board of Directors is </w:t>
      </w:r>
      <w:r w:rsidR="00E94927">
        <w:rPr>
          <w:lang w:val="en"/>
        </w:rPr>
        <w:t>ready</w:t>
      </w:r>
      <w:r w:rsidR="007E3C51">
        <w:rPr>
          <w:lang w:val="en"/>
        </w:rPr>
        <w:t xml:space="preserve"> to help</w:t>
      </w:r>
      <w:r w:rsidR="00E94927">
        <w:rPr>
          <w:lang w:val="en"/>
        </w:rPr>
        <w:t xml:space="preserve"> them</w:t>
      </w:r>
      <w:r w:rsidR="007E3C51">
        <w:rPr>
          <w:lang w:val="en"/>
        </w:rPr>
        <w:t xml:space="preserve"> and </w:t>
      </w:r>
      <w:r w:rsidR="00E94927">
        <w:rPr>
          <w:lang w:val="en"/>
        </w:rPr>
        <w:t>present their point of view to</w:t>
      </w:r>
      <w:r w:rsidR="007E3C51">
        <w:rPr>
          <w:lang w:val="en"/>
        </w:rPr>
        <w:t xml:space="preserve"> the concerned authorities </w:t>
      </w:r>
      <w:r w:rsidR="00E94927">
        <w:rPr>
          <w:lang w:val="en"/>
        </w:rPr>
        <w:t>in case they are facing</w:t>
      </w:r>
      <w:r w:rsidR="007E3C51">
        <w:rPr>
          <w:lang w:val="en"/>
        </w:rPr>
        <w:t xml:space="preserve"> obstacles or problems</w:t>
      </w:r>
      <w:r w:rsidR="00E94927">
        <w:rPr>
          <w:lang w:val="en"/>
        </w:rPr>
        <w:t>.</w:t>
      </w:r>
      <w:r w:rsidR="007E3C51">
        <w:rPr>
          <w:lang w:val="en"/>
        </w:rPr>
        <w:t xml:space="preserve"> </w:t>
      </w:r>
      <w:r w:rsidR="00E94927">
        <w:rPr>
          <w:lang w:val="en"/>
        </w:rPr>
        <w:t>Mr.</w:t>
      </w:r>
      <w:r w:rsidR="007E3C51">
        <w:rPr>
          <w:lang w:val="en"/>
        </w:rPr>
        <w:t xml:space="preserve"> Magdy </w:t>
      </w:r>
      <w:r w:rsidR="00E94927">
        <w:rPr>
          <w:lang w:val="en"/>
        </w:rPr>
        <w:t xml:space="preserve">El </w:t>
      </w:r>
      <w:proofErr w:type="spellStart"/>
      <w:r w:rsidR="00E94927">
        <w:rPr>
          <w:lang w:val="en"/>
        </w:rPr>
        <w:t>Ba</w:t>
      </w:r>
      <w:r w:rsidR="00791A0C">
        <w:rPr>
          <w:lang w:val="en"/>
        </w:rPr>
        <w:t>n</w:t>
      </w:r>
      <w:r w:rsidR="00E94927">
        <w:rPr>
          <w:lang w:val="en"/>
        </w:rPr>
        <w:t>darawy</w:t>
      </w:r>
      <w:proofErr w:type="spellEnd"/>
      <w:r w:rsidR="00E94927">
        <w:rPr>
          <w:lang w:val="en"/>
        </w:rPr>
        <w:t>,</w:t>
      </w:r>
      <w:r w:rsidR="007E3C51">
        <w:rPr>
          <w:lang w:val="en"/>
        </w:rPr>
        <w:t xml:space="preserve"> </w:t>
      </w:r>
      <w:r w:rsidR="00E94927">
        <w:rPr>
          <w:lang w:val="en"/>
        </w:rPr>
        <w:t>the head</w:t>
      </w:r>
      <w:r w:rsidR="007E3C51">
        <w:rPr>
          <w:lang w:val="en"/>
        </w:rPr>
        <w:t xml:space="preserve"> of the </w:t>
      </w:r>
      <w:r w:rsidR="00E94927">
        <w:rPr>
          <w:lang w:val="en"/>
        </w:rPr>
        <w:t>c</w:t>
      </w:r>
      <w:r w:rsidR="007E3C51">
        <w:rPr>
          <w:lang w:val="en"/>
        </w:rPr>
        <w:t xml:space="preserve">ustoms </w:t>
      </w:r>
      <w:r w:rsidR="00E94927">
        <w:rPr>
          <w:lang w:val="en"/>
        </w:rPr>
        <w:t>c</w:t>
      </w:r>
      <w:r w:rsidR="007E3C51">
        <w:rPr>
          <w:lang w:val="en"/>
        </w:rPr>
        <w:t xml:space="preserve">ommittee introduced </w:t>
      </w:r>
      <w:r w:rsidR="00E94927">
        <w:rPr>
          <w:lang w:val="en"/>
        </w:rPr>
        <w:t>the committee activities during</w:t>
      </w:r>
      <w:r w:rsidR="007E3C51">
        <w:rPr>
          <w:lang w:val="en"/>
        </w:rPr>
        <w:t xml:space="preserve"> the previous period, noting </w:t>
      </w:r>
      <w:r w:rsidR="00E94927">
        <w:rPr>
          <w:lang w:val="en"/>
        </w:rPr>
        <w:t xml:space="preserve">that the committee has held several </w:t>
      </w:r>
      <w:r w:rsidR="007E3C51">
        <w:rPr>
          <w:lang w:val="en"/>
        </w:rPr>
        <w:t xml:space="preserve"> meetings </w:t>
      </w:r>
      <w:r w:rsidR="00791A0C">
        <w:rPr>
          <w:lang w:val="en"/>
        </w:rPr>
        <w:t>, the</w:t>
      </w:r>
      <w:r w:rsidR="007E3C51">
        <w:rPr>
          <w:lang w:val="en"/>
        </w:rPr>
        <w:t xml:space="preserve"> most prominent</w:t>
      </w:r>
      <w:r w:rsidR="00791A0C">
        <w:rPr>
          <w:lang w:val="en"/>
        </w:rPr>
        <w:t xml:space="preserve"> of which was the meeting </w:t>
      </w:r>
      <w:r w:rsidR="003B7ED4">
        <w:rPr>
          <w:lang w:val="en"/>
        </w:rPr>
        <w:t>concerns the</w:t>
      </w:r>
      <w:r w:rsidR="00791A0C">
        <w:rPr>
          <w:lang w:val="en"/>
        </w:rPr>
        <w:t xml:space="preserve"> </w:t>
      </w:r>
      <w:r w:rsidR="003B7ED4">
        <w:rPr>
          <w:lang w:val="en"/>
        </w:rPr>
        <w:t>members complaint about the</w:t>
      </w:r>
      <w:r w:rsidR="007E3C51">
        <w:rPr>
          <w:lang w:val="en"/>
        </w:rPr>
        <w:t xml:space="preserve"> </w:t>
      </w:r>
      <w:r w:rsidR="008C748A">
        <w:rPr>
          <w:lang w:val="en"/>
        </w:rPr>
        <w:t xml:space="preserve">neglected </w:t>
      </w:r>
      <w:r w:rsidR="007E3C51">
        <w:rPr>
          <w:lang w:val="en"/>
        </w:rPr>
        <w:t xml:space="preserve"> containers located </w:t>
      </w:r>
      <w:r w:rsidR="008C748A">
        <w:rPr>
          <w:lang w:val="en"/>
        </w:rPr>
        <w:t xml:space="preserve">in </w:t>
      </w:r>
      <w:r w:rsidR="007E3C51">
        <w:rPr>
          <w:lang w:val="en"/>
        </w:rPr>
        <w:t xml:space="preserve">the various yards, which was </w:t>
      </w:r>
      <w:r w:rsidR="008C748A">
        <w:rPr>
          <w:lang w:val="en"/>
        </w:rPr>
        <w:t>held</w:t>
      </w:r>
      <w:r w:rsidR="007E3C51">
        <w:rPr>
          <w:lang w:val="en"/>
        </w:rPr>
        <w:t xml:space="preserve"> on Wednesday, </w:t>
      </w:r>
      <w:r w:rsidR="008C748A">
        <w:rPr>
          <w:lang w:val="en"/>
        </w:rPr>
        <w:t>21</w:t>
      </w:r>
      <w:r w:rsidR="007E3C51">
        <w:rPr>
          <w:lang w:val="en"/>
        </w:rPr>
        <w:t>/</w:t>
      </w:r>
      <w:r w:rsidR="008C748A">
        <w:rPr>
          <w:lang w:val="en"/>
        </w:rPr>
        <w:t>01</w:t>
      </w:r>
      <w:r w:rsidR="007E3C51">
        <w:rPr>
          <w:lang w:val="en"/>
        </w:rPr>
        <w:t xml:space="preserve">/2013 in the presence of </w:t>
      </w:r>
      <w:r w:rsidR="008C748A">
        <w:rPr>
          <w:lang w:val="en"/>
        </w:rPr>
        <w:t>Mr.</w:t>
      </w:r>
      <w:r w:rsidR="007E3C51">
        <w:rPr>
          <w:lang w:val="en"/>
        </w:rPr>
        <w:t xml:space="preserve"> Walid Badr because of the complain</w:t>
      </w:r>
      <w:r w:rsidR="008C748A">
        <w:rPr>
          <w:lang w:val="en"/>
        </w:rPr>
        <w:t>t</w:t>
      </w:r>
      <w:r w:rsidR="007E3C51">
        <w:rPr>
          <w:lang w:val="en"/>
        </w:rPr>
        <w:t xml:space="preserve"> received from Maersk </w:t>
      </w:r>
      <w:r w:rsidR="008C748A">
        <w:rPr>
          <w:lang w:val="en"/>
        </w:rPr>
        <w:t>Co.</w:t>
      </w:r>
      <w:r w:rsidR="007E3C51">
        <w:rPr>
          <w:lang w:val="en"/>
        </w:rPr>
        <w:t xml:space="preserve"> with respect to the accumulation of large numbers of </w:t>
      </w:r>
      <w:r w:rsidR="008C748A">
        <w:rPr>
          <w:lang w:val="en"/>
        </w:rPr>
        <w:t xml:space="preserve">neglected </w:t>
      </w:r>
      <w:r w:rsidR="007E3C51">
        <w:rPr>
          <w:lang w:val="en"/>
        </w:rPr>
        <w:t xml:space="preserve">containers </w:t>
      </w:r>
      <w:r w:rsidR="008C748A">
        <w:rPr>
          <w:lang w:val="en"/>
        </w:rPr>
        <w:t xml:space="preserve">inside </w:t>
      </w:r>
      <w:r w:rsidR="007E3C51">
        <w:rPr>
          <w:lang w:val="en"/>
        </w:rPr>
        <w:t xml:space="preserve">Alex container terminals International (AICT) </w:t>
      </w:r>
      <w:r w:rsidR="008C748A">
        <w:rPr>
          <w:lang w:val="en"/>
        </w:rPr>
        <w:t xml:space="preserve">yard. The meeting was attended by </w:t>
      </w:r>
      <w:r w:rsidR="007E3C51">
        <w:rPr>
          <w:lang w:val="en"/>
        </w:rPr>
        <w:t xml:space="preserve">representatives of the Alexandria Port </w:t>
      </w:r>
      <w:r w:rsidR="008C748A">
        <w:rPr>
          <w:lang w:val="en"/>
        </w:rPr>
        <w:t>Authority,</w:t>
      </w:r>
      <w:r w:rsidR="007E3C51">
        <w:rPr>
          <w:lang w:val="en"/>
        </w:rPr>
        <w:t xml:space="preserve"> the Customs </w:t>
      </w:r>
      <w:r w:rsidR="00D00F7F">
        <w:rPr>
          <w:lang w:val="en"/>
        </w:rPr>
        <w:t>Authority,</w:t>
      </w:r>
      <w:r w:rsidR="007E3C51">
        <w:rPr>
          <w:lang w:val="en"/>
        </w:rPr>
        <w:t xml:space="preserve"> Maersk </w:t>
      </w:r>
      <w:r w:rsidR="00D00F7F">
        <w:rPr>
          <w:lang w:val="en"/>
        </w:rPr>
        <w:t>Company</w:t>
      </w:r>
      <w:r w:rsidR="008C748A">
        <w:rPr>
          <w:lang w:val="en"/>
        </w:rPr>
        <w:t xml:space="preserve"> and </w:t>
      </w:r>
      <w:r w:rsidR="007E3C51">
        <w:rPr>
          <w:lang w:val="en"/>
        </w:rPr>
        <w:t xml:space="preserve">Alex International Container </w:t>
      </w:r>
      <w:r w:rsidR="00D00F7F" w:rsidRPr="00AD1A2F">
        <w:rPr>
          <w:lang w:val="en"/>
        </w:rPr>
        <w:t xml:space="preserve">Terminals. </w:t>
      </w:r>
      <w:r w:rsidR="00AD1A2F" w:rsidRPr="00AD1A2F">
        <w:rPr>
          <w:lang w:val="en"/>
        </w:rPr>
        <w:t>It</w:t>
      </w:r>
      <w:r w:rsidR="008C748A">
        <w:rPr>
          <w:lang w:val="en"/>
        </w:rPr>
        <w:t xml:space="preserve"> </w:t>
      </w:r>
      <w:r w:rsidR="007E3C51">
        <w:rPr>
          <w:lang w:val="en"/>
        </w:rPr>
        <w:t xml:space="preserve">and was agreed to hold another meeting in the presence of </w:t>
      </w:r>
      <w:r w:rsidR="00AD1A2F">
        <w:rPr>
          <w:lang w:val="en"/>
        </w:rPr>
        <w:t>the</w:t>
      </w:r>
      <w:r w:rsidR="007E3C51" w:rsidRPr="00AD1A2F">
        <w:rPr>
          <w:lang w:val="en"/>
        </w:rPr>
        <w:t xml:space="preserve"> Government sales </w:t>
      </w:r>
      <w:r w:rsidR="00AD1A2F">
        <w:rPr>
          <w:lang w:val="en"/>
        </w:rPr>
        <w:t xml:space="preserve">manager </w:t>
      </w:r>
      <w:r w:rsidR="007E3C51" w:rsidRPr="00AD1A2F">
        <w:rPr>
          <w:lang w:val="en"/>
        </w:rPr>
        <w:t>to reach</w:t>
      </w:r>
      <w:r w:rsidR="007E3C51">
        <w:rPr>
          <w:lang w:val="en"/>
        </w:rPr>
        <w:t xml:space="preserve"> possible solutions and call on all </w:t>
      </w:r>
      <w:r w:rsidR="007E3C51" w:rsidRPr="00AD1A2F">
        <w:rPr>
          <w:lang w:val="en"/>
        </w:rPr>
        <w:t>parties.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AD1A2F">
        <w:rPr>
          <w:lang w:val="en"/>
        </w:rPr>
        <w:lastRenderedPageBreak/>
        <w:t>On Wednesday, 06/02/2013</w:t>
      </w:r>
      <w:r w:rsidR="007E3C51">
        <w:rPr>
          <w:lang w:val="en"/>
        </w:rPr>
        <w:t xml:space="preserve">So a meeting was </w:t>
      </w:r>
      <w:r w:rsidR="00AD1A2F">
        <w:rPr>
          <w:lang w:val="en"/>
        </w:rPr>
        <w:t>held in</w:t>
      </w:r>
      <w:r w:rsidR="007E3C51">
        <w:rPr>
          <w:lang w:val="en"/>
        </w:rPr>
        <w:t xml:space="preserve"> the presence Adm</w:t>
      </w:r>
      <w:r w:rsidR="00AD1A2F">
        <w:rPr>
          <w:lang w:val="en"/>
        </w:rPr>
        <w:t>.</w:t>
      </w:r>
      <w:r w:rsidR="007E3C51">
        <w:rPr>
          <w:lang w:val="en"/>
        </w:rPr>
        <w:t xml:space="preserve"> Mohamed </w:t>
      </w:r>
      <w:proofErr w:type="spellStart"/>
      <w:r w:rsidR="007E3C51">
        <w:rPr>
          <w:lang w:val="en"/>
        </w:rPr>
        <w:t>Alaa</w:t>
      </w:r>
      <w:proofErr w:type="spellEnd"/>
      <w:r w:rsidR="007E3C51">
        <w:rPr>
          <w:lang w:val="en"/>
        </w:rPr>
        <w:t xml:space="preserve"> Abu </w:t>
      </w:r>
      <w:proofErr w:type="spellStart"/>
      <w:r w:rsidR="00AD1A2F">
        <w:rPr>
          <w:lang w:val="en"/>
        </w:rPr>
        <w:t>Zeid</w:t>
      </w:r>
      <w:proofErr w:type="spellEnd"/>
      <w:r w:rsidR="00AD1A2F">
        <w:rPr>
          <w:lang w:val="en"/>
        </w:rPr>
        <w:t>, the government</w:t>
      </w:r>
      <w:r w:rsidR="007E3C51">
        <w:rPr>
          <w:lang w:val="en"/>
        </w:rPr>
        <w:t xml:space="preserve"> sales</w:t>
      </w:r>
      <w:r w:rsidR="00AD1A2F">
        <w:rPr>
          <w:lang w:val="en"/>
        </w:rPr>
        <w:t xml:space="preserve"> manager</w:t>
      </w:r>
      <w:r w:rsidR="00AD1A2F" w:rsidRPr="00AD1A2F">
        <w:rPr>
          <w:lang w:val="en"/>
        </w:rPr>
        <w:t xml:space="preserve"> </w:t>
      </w:r>
      <w:r w:rsidR="00AD1A2F">
        <w:rPr>
          <w:lang w:val="en"/>
        </w:rPr>
        <w:t xml:space="preserve">at the Ministry of Finance. The meeting was held at </w:t>
      </w:r>
      <w:r w:rsidR="007E3C51">
        <w:rPr>
          <w:lang w:val="en"/>
        </w:rPr>
        <w:t>the Customs Authority to view and complete the discussions</w:t>
      </w:r>
      <w:r w:rsidR="00AD1A2F">
        <w:rPr>
          <w:lang w:val="en"/>
        </w:rPr>
        <w:t>. The meeting ended with</w:t>
      </w:r>
      <w:r w:rsidR="007E3C51">
        <w:rPr>
          <w:lang w:val="en"/>
        </w:rPr>
        <w:t xml:space="preserve"> several important recommendations </w:t>
      </w:r>
      <w:r w:rsidR="00AD1A2F">
        <w:rPr>
          <w:lang w:val="en"/>
        </w:rPr>
        <w:t>that were sent to the chamber members from shipping agents.</w:t>
      </w:r>
      <w:r w:rsidR="007E3C51">
        <w:rPr>
          <w:lang w:val="en"/>
        </w:rPr>
        <w:br/>
      </w:r>
      <w:r w:rsidR="00AD1A2F">
        <w:rPr>
          <w:lang w:val="en"/>
        </w:rPr>
        <w:t xml:space="preserve">Mr. </w:t>
      </w:r>
      <w:proofErr w:type="spellStart"/>
      <w:r w:rsidR="00AD1A2F">
        <w:rPr>
          <w:lang w:val="en"/>
        </w:rPr>
        <w:t>Bandarawy</w:t>
      </w:r>
      <w:proofErr w:type="spellEnd"/>
      <w:r w:rsidR="007E3C51">
        <w:rPr>
          <w:lang w:val="en"/>
        </w:rPr>
        <w:t xml:space="preserve"> also pointed </w:t>
      </w:r>
      <w:r w:rsidR="00AD1A2F">
        <w:rPr>
          <w:lang w:val="en"/>
        </w:rPr>
        <w:t xml:space="preserve">out to </w:t>
      </w:r>
      <w:r w:rsidR="007E3C51">
        <w:rPr>
          <w:lang w:val="en"/>
        </w:rPr>
        <w:t xml:space="preserve">the meeting, which was </w:t>
      </w:r>
      <w:r w:rsidR="00AD1A2F">
        <w:rPr>
          <w:lang w:val="en"/>
        </w:rPr>
        <w:t xml:space="preserve"> held </w:t>
      </w:r>
      <w:r w:rsidR="007E3C51">
        <w:rPr>
          <w:lang w:val="en"/>
        </w:rPr>
        <w:t>with Adm</w:t>
      </w:r>
      <w:r w:rsidR="00AD1A2F">
        <w:rPr>
          <w:lang w:val="en"/>
        </w:rPr>
        <w:t xml:space="preserve">. </w:t>
      </w:r>
      <w:r w:rsidR="007E3C51">
        <w:rPr>
          <w:lang w:val="en"/>
        </w:rPr>
        <w:t>Fath</w:t>
      </w:r>
      <w:r w:rsidR="00AD1A2F">
        <w:rPr>
          <w:lang w:val="en"/>
        </w:rPr>
        <w:t>y</w:t>
      </w:r>
      <w:r w:rsidR="007E3C51">
        <w:rPr>
          <w:lang w:val="en"/>
        </w:rPr>
        <w:t xml:space="preserve"> Taha </w:t>
      </w:r>
      <w:r w:rsidR="00AD1A2F">
        <w:rPr>
          <w:lang w:val="en"/>
        </w:rPr>
        <w:t>,</w:t>
      </w:r>
      <w:r w:rsidR="007E3C51">
        <w:rPr>
          <w:lang w:val="en"/>
        </w:rPr>
        <w:t xml:space="preserve"> Alexandria Port Authority</w:t>
      </w:r>
      <w:r w:rsidR="00AD1A2F">
        <w:rPr>
          <w:lang w:val="en"/>
        </w:rPr>
        <w:t xml:space="preserve"> Vice Head </w:t>
      </w:r>
      <w:r w:rsidR="007E3C51">
        <w:rPr>
          <w:lang w:val="en"/>
        </w:rPr>
        <w:t xml:space="preserve"> in the presence of </w:t>
      </w:r>
      <w:r w:rsidR="00AD1A2F">
        <w:rPr>
          <w:lang w:val="en"/>
        </w:rPr>
        <w:t xml:space="preserve"> the h</w:t>
      </w:r>
      <w:r w:rsidR="007E3C51">
        <w:rPr>
          <w:lang w:val="en"/>
        </w:rPr>
        <w:t xml:space="preserve">eads of </w:t>
      </w:r>
      <w:r w:rsidR="00AD1A2F">
        <w:rPr>
          <w:lang w:val="en"/>
        </w:rPr>
        <w:t xml:space="preserve">the chamber </w:t>
      </w:r>
      <w:r w:rsidR="007E3C51">
        <w:rPr>
          <w:lang w:val="en"/>
        </w:rPr>
        <w:t xml:space="preserve">committees </w:t>
      </w:r>
      <w:r w:rsidR="00AD1A2F">
        <w:rPr>
          <w:lang w:val="en"/>
        </w:rPr>
        <w:t xml:space="preserve">to review </w:t>
      </w:r>
      <w:r w:rsidR="007E3C51">
        <w:rPr>
          <w:lang w:val="en"/>
        </w:rPr>
        <w:t xml:space="preserve"> the obstacles that have been received from the </w:t>
      </w:r>
      <w:r w:rsidR="00AD1A2F">
        <w:rPr>
          <w:lang w:val="en"/>
        </w:rPr>
        <w:t xml:space="preserve">committees </w:t>
      </w:r>
      <w:r w:rsidR="007E3C51">
        <w:rPr>
          <w:lang w:val="en"/>
        </w:rPr>
        <w:t xml:space="preserve">members with respect to the problem of </w:t>
      </w:r>
      <w:r w:rsidR="00175285">
        <w:rPr>
          <w:lang w:val="en"/>
        </w:rPr>
        <w:t xml:space="preserve">the </w:t>
      </w:r>
      <w:r w:rsidR="007E3C51">
        <w:rPr>
          <w:lang w:val="en"/>
        </w:rPr>
        <w:t xml:space="preserve"> </w:t>
      </w:r>
      <w:r w:rsidR="00175285" w:rsidRPr="00175285">
        <w:rPr>
          <w:lang w:val="en"/>
        </w:rPr>
        <w:t xml:space="preserve">recurring </w:t>
      </w:r>
      <w:r w:rsidR="00175285">
        <w:rPr>
          <w:lang w:val="en"/>
        </w:rPr>
        <w:t xml:space="preserve">settlements of the </w:t>
      </w:r>
      <w:r w:rsidR="007E3C51">
        <w:rPr>
          <w:lang w:val="en"/>
        </w:rPr>
        <w:t xml:space="preserve"> shipping lines on the same container ( </w:t>
      </w:r>
      <w:r w:rsidR="00175285">
        <w:rPr>
          <w:lang w:val="en"/>
        </w:rPr>
        <w:t xml:space="preserve">the consolidated </w:t>
      </w:r>
      <w:r w:rsidR="007E3C51">
        <w:rPr>
          <w:lang w:val="en"/>
        </w:rPr>
        <w:t xml:space="preserve">containers </w:t>
      </w:r>
      <w:r w:rsidR="00175285">
        <w:rPr>
          <w:lang w:val="en"/>
        </w:rPr>
        <w:t>)</w:t>
      </w:r>
      <w:r w:rsidR="00E426D2">
        <w:rPr>
          <w:lang w:val="en"/>
        </w:rPr>
        <w:t>as well as</w:t>
      </w:r>
      <w:r w:rsidR="007E3C51">
        <w:rPr>
          <w:lang w:val="en"/>
        </w:rPr>
        <w:t xml:space="preserve"> </w:t>
      </w:r>
      <w:r w:rsidR="00EA5EE4">
        <w:rPr>
          <w:lang w:val="en"/>
        </w:rPr>
        <w:t xml:space="preserve"> the </w:t>
      </w:r>
      <w:r w:rsidR="007E3C51">
        <w:rPr>
          <w:lang w:val="en"/>
        </w:rPr>
        <w:t xml:space="preserve"> </w:t>
      </w:r>
      <w:r w:rsidR="00EA5EE4">
        <w:rPr>
          <w:lang w:val="en"/>
        </w:rPr>
        <w:t xml:space="preserve">complaint presented by the </w:t>
      </w:r>
      <w:r w:rsidR="007E3C51">
        <w:rPr>
          <w:lang w:val="en"/>
        </w:rPr>
        <w:t xml:space="preserve">Port Authority </w:t>
      </w:r>
      <w:r w:rsidR="00EA5EE4">
        <w:rPr>
          <w:lang w:val="en"/>
        </w:rPr>
        <w:t>as the</w:t>
      </w:r>
      <w:r w:rsidR="007E3C51">
        <w:rPr>
          <w:lang w:val="en"/>
        </w:rPr>
        <w:t xml:space="preserve"> </w:t>
      </w:r>
      <w:r w:rsidR="00EA5EE4">
        <w:rPr>
          <w:lang w:val="en"/>
        </w:rPr>
        <w:t>shipping</w:t>
      </w:r>
      <w:r w:rsidR="007E3C51">
        <w:rPr>
          <w:lang w:val="en"/>
        </w:rPr>
        <w:t xml:space="preserve"> </w:t>
      </w:r>
      <w:r w:rsidR="00EA5EE4">
        <w:rPr>
          <w:lang w:val="en"/>
        </w:rPr>
        <w:t>a</w:t>
      </w:r>
      <w:r w:rsidR="007E3C51">
        <w:rPr>
          <w:lang w:val="en"/>
        </w:rPr>
        <w:t xml:space="preserve">gencies </w:t>
      </w:r>
      <w:r w:rsidR="00EA5EE4">
        <w:rPr>
          <w:lang w:val="en"/>
        </w:rPr>
        <w:t xml:space="preserve">are </w:t>
      </w:r>
      <w:r w:rsidR="007E3C51">
        <w:rPr>
          <w:lang w:val="en"/>
        </w:rPr>
        <w:t xml:space="preserve">applying </w:t>
      </w:r>
      <w:r w:rsidR="00EA5EE4">
        <w:rPr>
          <w:lang w:val="en"/>
        </w:rPr>
        <w:t xml:space="preserve">the anchorage request </w:t>
      </w:r>
      <w:r w:rsidR="007E3C51">
        <w:rPr>
          <w:lang w:val="en"/>
        </w:rPr>
        <w:t xml:space="preserve">separately for the same vessel </w:t>
      </w:r>
      <w:r w:rsidR="00E426D2">
        <w:rPr>
          <w:lang w:val="en"/>
        </w:rPr>
        <w:t xml:space="preserve">in </w:t>
      </w:r>
      <w:proofErr w:type="spellStart"/>
      <w:r w:rsidR="00E426D2">
        <w:rPr>
          <w:lang w:val="en"/>
        </w:rPr>
        <w:t>Dekhila</w:t>
      </w:r>
      <w:proofErr w:type="spellEnd"/>
      <w:r w:rsidR="007E3C51">
        <w:rPr>
          <w:lang w:val="en"/>
        </w:rPr>
        <w:t xml:space="preserve"> and Alexandria</w:t>
      </w:r>
      <w:r w:rsidR="00E426D2">
        <w:rPr>
          <w:lang w:val="en"/>
        </w:rPr>
        <w:t xml:space="preserve"> ports</w:t>
      </w:r>
      <w:r w:rsidR="007E3C51">
        <w:rPr>
          <w:lang w:val="en"/>
        </w:rPr>
        <w:t xml:space="preserve">, accompanied by </w:t>
      </w:r>
      <w:r w:rsidR="00E426D2">
        <w:rPr>
          <w:lang w:val="en"/>
        </w:rPr>
        <w:t xml:space="preserve">the manifest </w:t>
      </w:r>
      <w:r w:rsidR="007E3C51">
        <w:rPr>
          <w:lang w:val="en"/>
        </w:rPr>
        <w:t xml:space="preserve"> </w:t>
      </w:r>
      <w:r w:rsidR="00E426D2">
        <w:rPr>
          <w:lang w:val="en"/>
        </w:rPr>
        <w:t>, hence the</w:t>
      </w:r>
      <w:r w:rsidR="007E3C51">
        <w:rPr>
          <w:lang w:val="en"/>
        </w:rPr>
        <w:t xml:space="preserve"> Port Authority </w:t>
      </w:r>
      <w:r w:rsidR="00E426D2">
        <w:rPr>
          <w:lang w:val="en"/>
        </w:rPr>
        <w:t>must issue two</w:t>
      </w:r>
      <w:r w:rsidR="007E3C51">
        <w:rPr>
          <w:lang w:val="en"/>
        </w:rPr>
        <w:t xml:space="preserve"> </w:t>
      </w:r>
      <w:r w:rsidR="00E426D2">
        <w:rPr>
          <w:lang w:val="en"/>
        </w:rPr>
        <w:t xml:space="preserve">separate </w:t>
      </w:r>
      <w:r w:rsidR="007E3C51">
        <w:rPr>
          <w:lang w:val="en"/>
        </w:rPr>
        <w:t xml:space="preserve">invoices </w:t>
      </w:r>
      <w:r w:rsidR="00E426D2">
        <w:rPr>
          <w:lang w:val="en"/>
        </w:rPr>
        <w:t>for</w:t>
      </w:r>
      <w:r w:rsidR="007E3C51">
        <w:rPr>
          <w:lang w:val="en"/>
        </w:rPr>
        <w:t xml:space="preserve"> each port and </w:t>
      </w:r>
      <w:r w:rsidR="00E426D2">
        <w:rPr>
          <w:lang w:val="en"/>
        </w:rPr>
        <w:t xml:space="preserve">then </w:t>
      </w:r>
      <w:r w:rsidR="007E3C51">
        <w:rPr>
          <w:lang w:val="en"/>
        </w:rPr>
        <w:t xml:space="preserve">cancel </w:t>
      </w:r>
      <w:r w:rsidR="00E426D2">
        <w:rPr>
          <w:lang w:val="en"/>
        </w:rPr>
        <w:t>o</w:t>
      </w:r>
      <w:r w:rsidR="007E3C51">
        <w:rPr>
          <w:lang w:val="en"/>
        </w:rPr>
        <w:t xml:space="preserve">ne of </w:t>
      </w:r>
      <w:r w:rsidR="00E426D2">
        <w:rPr>
          <w:lang w:val="en"/>
        </w:rPr>
        <w:t>them</w:t>
      </w:r>
      <w:r w:rsidR="007E3C51">
        <w:rPr>
          <w:lang w:val="en"/>
        </w:rPr>
        <w:t xml:space="preserve"> causing problems in the accounts of the Port Authority. </w:t>
      </w:r>
      <w:r w:rsidR="00E426D2">
        <w:rPr>
          <w:lang w:val="en"/>
        </w:rPr>
        <w:t xml:space="preserve">Mr. </w:t>
      </w:r>
      <w:proofErr w:type="spellStart"/>
      <w:r w:rsidR="00E426D2">
        <w:rPr>
          <w:lang w:val="en"/>
        </w:rPr>
        <w:t>Bandarawy</w:t>
      </w:r>
      <w:proofErr w:type="spellEnd"/>
      <w:r w:rsidR="00E426D2">
        <w:rPr>
          <w:lang w:val="en"/>
        </w:rPr>
        <w:t xml:space="preserve"> also mentioned that </w:t>
      </w:r>
      <w:r w:rsidR="007E3C51">
        <w:rPr>
          <w:lang w:val="en"/>
        </w:rPr>
        <w:t xml:space="preserve">two </w:t>
      </w:r>
      <w:r w:rsidR="00E426D2">
        <w:rPr>
          <w:lang w:val="en"/>
        </w:rPr>
        <w:t xml:space="preserve">meetings were held to </w:t>
      </w:r>
      <w:r w:rsidR="007E3C51">
        <w:rPr>
          <w:lang w:val="en"/>
        </w:rPr>
        <w:t xml:space="preserve">discuss problems </w:t>
      </w:r>
      <w:r w:rsidR="00E426D2">
        <w:rPr>
          <w:lang w:val="en"/>
        </w:rPr>
        <w:t>of the manifest electronic and the</w:t>
      </w:r>
      <w:r w:rsidR="007E3C51">
        <w:rPr>
          <w:lang w:val="en"/>
        </w:rPr>
        <w:t xml:space="preserve"> EDI </w:t>
      </w:r>
      <w:r w:rsidR="00E426D2">
        <w:rPr>
          <w:lang w:val="en"/>
        </w:rPr>
        <w:t xml:space="preserve">users in the </w:t>
      </w:r>
      <w:r w:rsidR="007E3C51">
        <w:rPr>
          <w:lang w:val="en"/>
        </w:rPr>
        <w:t xml:space="preserve">presence of </w:t>
      </w:r>
      <w:r w:rsidR="00E426D2">
        <w:rPr>
          <w:lang w:val="en"/>
        </w:rPr>
        <w:t>Dr.</w:t>
      </w:r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Medhat</w:t>
      </w:r>
      <w:proofErr w:type="spellEnd"/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Khalifa</w:t>
      </w:r>
      <w:proofErr w:type="spellEnd"/>
      <w:r w:rsidR="00E426D2">
        <w:rPr>
          <w:lang w:val="en"/>
        </w:rPr>
        <w:t>, the IT General</w:t>
      </w:r>
      <w:r w:rsidR="007E3C51">
        <w:rPr>
          <w:lang w:val="en"/>
        </w:rPr>
        <w:t xml:space="preserve"> Manager </w:t>
      </w:r>
      <w:r w:rsidR="00E426D2">
        <w:rPr>
          <w:lang w:val="en"/>
        </w:rPr>
        <w:t>at the</w:t>
      </w:r>
      <w:r w:rsidR="007E3C51">
        <w:rPr>
          <w:lang w:val="en"/>
        </w:rPr>
        <w:t xml:space="preserve"> Customs Authority to hear and overcome the obstacles faced by </w:t>
      </w:r>
      <w:r w:rsidR="00E426D2">
        <w:rPr>
          <w:lang w:val="en"/>
        </w:rPr>
        <w:t xml:space="preserve">companies. He stated that </w:t>
      </w:r>
      <w:r w:rsidR="007E3C51">
        <w:rPr>
          <w:lang w:val="en"/>
        </w:rPr>
        <w:t xml:space="preserve">the committee </w:t>
      </w:r>
      <w:r w:rsidR="0034020A">
        <w:rPr>
          <w:lang w:val="en"/>
        </w:rPr>
        <w:t>is keen to send</w:t>
      </w:r>
      <w:r w:rsidR="007E3C51">
        <w:rPr>
          <w:lang w:val="en"/>
        </w:rPr>
        <w:t xml:space="preserve"> the members </w:t>
      </w:r>
      <w:r w:rsidR="0034020A">
        <w:rPr>
          <w:lang w:val="en"/>
        </w:rPr>
        <w:t xml:space="preserve">new </w:t>
      </w:r>
      <w:r w:rsidR="007E3C51">
        <w:rPr>
          <w:lang w:val="en"/>
        </w:rPr>
        <w:t xml:space="preserve">any decisions or publications from the </w:t>
      </w:r>
      <w:r w:rsidR="0034020A">
        <w:rPr>
          <w:lang w:val="en"/>
        </w:rPr>
        <w:t>c</w:t>
      </w:r>
      <w:r w:rsidR="007E3C51">
        <w:rPr>
          <w:lang w:val="en"/>
        </w:rPr>
        <w:t xml:space="preserve">ustoms </w:t>
      </w:r>
      <w:r w:rsidR="0034020A">
        <w:rPr>
          <w:lang w:val="en"/>
        </w:rPr>
        <w:t>authority</w:t>
      </w:r>
      <w:r w:rsidR="007E3C51">
        <w:rPr>
          <w:lang w:val="en"/>
        </w:rPr>
        <w:t xml:space="preserve"> with follow-up the constraints and problems of </w:t>
      </w:r>
      <w:r w:rsidR="0034020A">
        <w:rPr>
          <w:lang w:val="en"/>
        </w:rPr>
        <w:t xml:space="preserve">the </w:t>
      </w:r>
      <w:r w:rsidR="007E3C51">
        <w:rPr>
          <w:lang w:val="en"/>
        </w:rPr>
        <w:t>member</w:t>
      </w:r>
      <w:r w:rsidR="0034020A">
        <w:rPr>
          <w:lang w:val="en"/>
        </w:rPr>
        <w:t>s</w:t>
      </w:r>
      <w:r w:rsidR="007E3C51">
        <w:rPr>
          <w:lang w:val="en"/>
        </w:rPr>
        <w:t>.</w:t>
      </w:r>
      <w:r w:rsidR="007E3C51">
        <w:rPr>
          <w:lang w:val="en"/>
        </w:rPr>
        <w:br/>
      </w:r>
      <w:r w:rsidR="007E3C51">
        <w:rPr>
          <w:lang w:val="en"/>
        </w:rPr>
        <w:br/>
        <w:t xml:space="preserve">He also </w:t>
      </w:r>
      <w:r w:rsidR="001D4CDF">
        <w:rPr>
          <w:lang w:val="en"/>
        </w:rPr>
        <w:t>stated</w:t>
      </w:r>
      <w:r w:rsidR="007E3C51">
        <w:rPr>
          <w:lang w:val="en"/>
        </w:rPr>
        <w:t xml:space="preserve"> the possibilit</w:t>
      </w:r>
      <w:r w:rsidR="001D4CDF">
        <w:rPr>
          <w:lang w:val="en"/>
        </w:rPr>
        <w:t xml:space="preserve">y of holding a meeting that gather </w:t>
      </w:r>
      <w:proofErr w:type="spellStart"/>
      <w:r w:rsidR="001D4CDF">
        <w:rPr>
          <w:lang w:val="en"/>
        </w:rPr>
        <w:t>Mr.</w:t>
      </w:r>
      <w:r w:rsidR="007E3C51">
        <w:rPr>
          <w:lang w:val="en"/>
        </w:rPr>
        <w:t>Mohammed</w:t>
      </w:r>
      <w:proofErr w:type="spellEnd"/>
      <w:r w:rsidR="007E3C51">
        <w:rPr>
          <w:lang w:val="en"/>
        </w:rPr>
        <w:t xml:space="preserve"> </w:t>
      </w:r>
      <w:r w:rsidR="001D4CDF">
        <w:rPr>
          <w:lang w:val="en"/>
        </w:rPr>
        <w:t>E</w:t>
      </w:r>
      <w:r w:rsidR="007E3C51">
        <w:rPr>
          <w:lang w:val="en"/>
        </w:rPr>
        <w:t>l</w:t>
      </w:r>
      <w:r w:rsidR="001D4CDF">
        <w:rPr>
          <w:lang w:val="en"/>
        </w:rPr>
        <w:t xml:space="preserve"> </w:t>
      </w:r>
      <w:proofErr w:type="spellStart"/>
      <w:r w:rsidR="001D4CDF">
        <w:rPr>
          <w:lang w:val="en"/>
        </w:rPr>
        <w:t>S</w:t>
      </w:r>
      <w:r w:rsidR="007E3C51">
        <w:rPr>
          <w:lang w:val="en"/>
        </w:rPr>
        <w:t>alehaw</w:t>
      </w:r>
      <w:r w:rsidR="001D4CDF">
        <w:rPr>
          <w:lang w:val="en"/>
        </w:rPr>
        <w:t>y</w:t>
      </w:r>
      <w:proofErr w:type="spellEnd"/>
      <w:r w:rsidR="001D4CDF">
        <w:rPr>
          <w:lang w:val="en"/>
        </w:rPr>
        <w:t>, the head of the customs authority</w:t>
      </w:r>
      <w:r w:rsidR="007E3C51">
        <w:rPr>
          <w:lang w:val="en"/>
        </w:rPr>
        <w:t xml:space="preserve"> </w:t>
      </w:r>
      <w:r w:rsidR="001D4CDF">
        <w:rPr>
          <w:lang w:val="en"/>
        </w:rPr>
        <w:t>with</w:t>
      </w:r>
      <w:r w:rsidR="007E3C51">
        <w:rPr>
          <w:lang w:val="en"/>
        </w:rPr>
        <w:t xml:space="preserve"> the </w:t>
      </w:r>
      <w:r w:rsidR="001D4CDF">
        <w:rPr>
          <w:lang w:val="en"/>
        </w:rPr>
        <w:t xml:space="preserve">chamber </w:t>
      </w:r>
      <w:r w:rsidR="007E3C51">
        <w:rPr>
          <w:lang w:val="en"/>
        </w:rPr>
        <w:t xml:space="preserve">members after </w:t>
      </w:r>
      <w:r w:rsidR="001D4CDF">
        <w:rPr>
          <w:lang w:val="en"/>
        </w:rPr>
        <w:t>collecting all the</w:t>
      </w:r>
      <w:r w:rsidR="007E3C51">
        <w:rPr>
          <w:lang w:val="en"/>
        </w:rPr>
        <w:t xml:space="preserve"> proposals and complaints.</w:t>
      </w:r>
      <w:r w:rsidR="007E3C51">
        <w:rPr>
          <w:lang w:val="en"/>
        </w:rPr>
        <w:br/>
      </w:r>
      <w:proofErr w:type="gramStart"/>
      <w:r w:rsidR="001D4CDF">
        <w:rPr>
          <w:lang w:val="en"/>
        </w:rPr>
        <w:t>Captain.</w:t>
      </w:r>
      <w:proofErr w:type="gramEnd"/>
      <w:r w:rsidR="001D4CDF">
        <w:rPr>
          <w:lang w:val="en"/>
        </w:rPr>
        <w:t xml:space="preserve"> </w:t>
      </w:r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Magdi</w:t>
      </w:r>
      <w:proofErr w:type="spellEnd"/>
      <w:r w:rsidR="007E3C51">
        <w:rPr>
          <w:lang w:val="en"/>
        </w:rPr>
        <w:t xml:space="preserve"> </w:t>
      </w:r>
      <w:proofErr w:type="spellStart"/>
      <w:proofErr w:type="gramStart"/>
      <w:r w:rsidR="007E3C51">
        <w:rPr>
          <w:lang w:val="en"/>
        </w:rPr>
        <w:t>Tawfik</w:t>
      </w:r>
      <w:proofErr w:type="spellEnd"/>
      <w:r w:rsidR="007E3C51">
        <w:rPr>
          <w:lang w:val="en"/>
        </w:rPr>
        <w:t xml:space="preserve"> </w:t>
      </w:r>
      <w:r w:rsidR="001D4CDF">
        <w:rPr>
          <w:lang w:val="en"/>
        </w:rPr>
        <w:t>,</w:t>
      </w:r>
      <w:proofErr w:type="gramEnd"/>
      <w:r w:rsidR="001D4CDF">
        <w:rPr>
          <w:lang w:val="en"/>
        </w:rPr>
        <w:t xml:space="preserve"> the head of the</w:t>
      </w:r>
      <w:r w:rsidR="007E3C51">
        <w:rPr>
          <w:lang w:val="en"/>
        </w:rPr>
        <w:t xml:space="preserve"> shipping agencies </w:t>
      </w:r>
      <w:r w:rsidR="001D4CDF">
        <w:rPr>
          <w:lang w:val="en"/>
        </w:rPr>
        <w:t xml:space="preserve">committee presented </w:t>
      </w:r>
      <w:r w:rsidR="007E3C51">
        <w:rPr>
          <w:lang w:val="en"/>
        </w:rPr>
        <w:t xml:space="preserve"> </w:t>
      </w:r>
      <w:r w:rsidR="001D4CDF">
        <w:rPr>
          <w:lang w:val="en"/>
        </w:rPr>
        <w:t>the results of  the</w:t>
      </w:r>
      <w:r w:rsidR="007E3C51">
        <w:rPr>
          <w:lang w:val="en"/>
        </w:rPr>
        <w:t xml:space="preserve"> committee meetings during previous </w:t>
      </w:r>
      <w:r w:rsidR="001D4CDF">
        <w:rPr>
          <w:lang w:val="en"/>
        </w:rPr>
        <w:t xml:space="preserve">period , the most prominent of which was </w:t>
      </w:r>
      <w:r w:rsidR="007E3C51">
        <w:rPr>
          <w:lang w:val="en"/>
        </w:rPr>
        <w:t>the proposal submitted by the Holding Company for Land Transport and Maritime regarding Law</w:t>
      </w:r>
      <w:r w:rsidR="001D4CDF">
        <w:rPr>
          <w:lang w:val="en"/>
        </w:rPr>
        <w:t xml:space="preserve"> No.</w:t>
      </w:r>
      <w:r w:rsidR="007E3C51">
        <w:rPr>
          <w:lang w:val="en"/>
        </w:rPr>
        <w:t xml:space="preserve"> 1 </w:t>
      </w:r>
      <w:r w:rsidR="001D4CDF">
        <w:rPr>
          <w:lang w:val="en"/>
        </w:rPr>
        <w:t>for the year</w:t>
      </w:r>
      <w:r w:rsidR="007E3C51">
        <w:rPr>
          <w:lang w:val="en"/>
        </w:rPr>
        <w:t xml:space="preserve"> 1998 and what has been published</w:t>
      </w:r>
      <w:r w:rsidR="001D4CDF">
        <w:rPr>
          <w:lang w:val="en"/>
        </w:rPr>
        <w:t xml:space="preserve"> in Al Mal</w:t>
      </w:r>
      <w:r w:rsidR="007E3C51">
        <w:rPr>
          <w:lang w:val="en"/>
        </w:rPr>
        <w:t xml:space="preserve"> newspaper that has raised kind of res</w:t>
      </w:r>
      <w:r w:rsidR="001D4CDF">
        <w:rPr>
          <w:lang w:val="en"/>
        </w:rPr>
        <w:t xml:space="preserve">entment and anger among members. In this regard, Mr. </w:t>
      </w:r>
      <w:r w:rsidR="007E3C51">
        <w:rPr>
          <w:lang w:val="en"/>
        </w:rPr>
        <w:t xml:space="preserve">Khalid </w:t>
      </w:r>
      <w:r w:rsidR="001D4CDF">
        <w:rPr>
          <w:lang w:val="en"/>
        </w:rPr>
        <w:t>E</w:t>
      </w:r>
      <w:r w:rsidR="007E3C51">
        <w:rPr>
          <w:lang w:val="en"/>
        </w:rPr>
        <w:t>l</w:t>
      </w:r>
      <w:r w:rsidR="001D4CDF">
        <w:rPr>
          <w:lang w:val="en"/>
        </w:rPr>
        <w:t xml:space="preserve"> Ba</w:t>
      </w:r>
      <w:r w:rsidR="007E3C51">
        <w:rPr>
          <w:lang w:val="en"/>
        </w:rPr>
        <w:t>htim</w:t>
      </w:r>
      <w:r w:rsidR="001D4CDF">
        <w:rPr>
          <w:lang w:val="en"/>
        </w:rPr>
        <w:t>y</w:t>
      </w:r>
      <w:r w:rsidR="007E3C51">
        <w:rPr>
          <w:lang w:val="en"/>
        </w:rPr>
        <w:t xml:space="preserve"> and </w:t>
      </w:r>
      <w:r w:rsidR="001D4CDF">
        <w:rPr>
          <w:lang w:val="en"/>
        </w:rPr>
        <w:t>Mr.</w:t>
      </w:r>
      <w:r w:rsidR="007E3C51">
        <w:rPr>
          <w:lang w:val="en"/>
        </w:rPr>
        <w:t xml:space="preserve"> Walid </w:t>
      </w:r>
      <w:r w:rsidR="001D4CDF">
        <w:rPr>
          <w:lang w:val="en"/>
        </w:rPr>
        <w:t>Badr</w:t>
      </w:r>
      <w:r w:rsidR="007E3C51">
        <w:rPr>
          <w:lang w:val="en"/>
        </w:rPr>
        <w:t xml:space="preserve"> </w:t>
      </w:r>
      <w:r w:rsidR="001D4CDF">
        <w:rPr>
          <w:lang w:val="en"/>
        </w:rPr>
        <w:t xml:space="preserve">pointed out to the meeting </w:t>
      </w:r>
      <w:r w:rsidR="007E3C51">
        <w:rPr>
          <w:lang w:val="en"/>
        </w:rPr>
        <w:t xml:space="preserve">which was held with the Minister of Transport </w:t>
      </w:r>
      <w:r w:rsidR="001D4CDF">
        <w:rPr>
          <w:lang w:val="en"/>
        </w:rPr>
        <w:t>and assured that</w:t>
      </w:r>
      <w:r w:rsidR="007E3C51">
        <w:rPr>
          <w:lang w:val="en"/>
        </w:rPr>
        <w:t xml:space="preserve"> </w:t>
      </w:r>
      <w:r w:rsidR="001D4CDF">
        <w:rPr>
          <w:lang w:val="en"/>
        </w:rPr>
        <w:t>there is</w:t>
      </w:r>
      <w:r w:rsidR="007E3C51">
        <w:rPr>
          <w:lang w:val="en"/>
        </w:rPr>
        <w:t xml:space="preserve"> no intention to undermine the Law </w:t>
      </w:r>
      <w:r w:rsidR="001D4CDF">
        <w:rPr>
          <w:lang w:val="en"/>
        </w:rPr>
        <w:t>No.</w:t>
      </w:r>
      <w:r w:rsidR="007E3C51">
        <w:rPr>
          <w:lang w:val="en"/>
        </w:rPr>
        <w:t xml:space="preserve">1 </w:t>
      </w:r>
      <w:r w:rsidR="001D4CDF">
        <w:rPr>
          <w:lang w:val="en"/>
        </w:rPr>
        <w:t>for the year</w:t>
      </w:r>
      <w:r w:rsidR="007E3C51">
        <w:rPr>
          <w:lang w:val="en"/>
        </w:rPr>
        <w:t xml:space="preserve"> 1998 and </w:t>
      </w:r>
      <w:r w:rsidR="001D4CDF">
        <w:rPr>
          <w:lang w:val="en"/>
        </w:rPr>
        <w:t>the news reported</w:t>
      </w:r>
      <w:r w:rsidR="007E3C51">
        <w:rPr>
          <w:lang w:val="en"/>
        </w:rPr>
        <w:t xml:space="preserve"> in this </w:t>
      </w:r>
      <w:r w:rsidR="001D4CDF">
        <w:rPr>
          <w:lang w:val="en"/>
        </w:rPr>
        <w:t xml:space="preserve">issue wasn’t true. The head of the committee  also presented the results of the </w:t>
      </w:r>
      <w:r w:rsidR="007E3C51">
        <w:rPr>
          <w:lang w:val="en"/>
        </w:rPr>
        <w:t xml:space="preserve">meeting </w:t>
      </w:r>
      <w:r w:rsidR="001D4CDF">
        <w:rPr>
          <w:lang w:val="en"/>
        </w:rPr>
        <w:t xml:space="preserve"> that gather the Chamber Chairman and the head of the Egyptian</w:t>
      </w:r>
      <w:r w:rsidR="007E3C51">
        <w:rPr>
          <w:lang w:val="en"/>
        </w:rPr>
        <w:t xml:space="preserve"> Competition Authority </w:t>
      </w:r>
      <w:r w:rsidR="00085CE8">
        <w:rPr>
          <w:lang w:val="en"/>
        </w:rPr>
        <w:t xml:space="preserve">where the chamber point of view was cleared and a </w:t>
      </w:r>
      <w:r w:rsidR="007E3C51">
        <w:rPr>
          <w:lang w:val="en"/>
        </w:rPr>
        <w:t xml:space="preserve"> committee was formed </w:t>
      </w:r>
      <w:r w:rsidR="00085CE8">
        <w:rPr>
          <w:lang w:val="en"/>
        </w:rPr>
        <w:t xml:space="preserve">by the chamber board </w:t>
      </w:r>
      <w:r w:rsidR="007E3C51">
        <w:rPr>
          <w:lang w:val="en"/>
        </w:rPr>
        <w:t xml:space="preserve">resolution in this regard </w:t>
      </w:r>
      <w:r w:rsidR="00085CE8">
        <w:rPr>
          <w:lang w:val="en"/>
        </w:rPr>
        <w:t>including Eng.</w:t>
      </w:r>
      <w:r w:rsidR="007E3C51">
        <w:rPr>
          <w:lang w:val="en"/>
        </w:rPr>
        <w:t xml:space="preserve"> Mohamed Hassan Abd</w:t>
      </w:r>
      <w:r w:rsidR="00085CE8">
        <w:rPr>
          <w:lang w:val="en"/>
        </w:rPr>
        <w:t xml:space="preserve"> E</w:t>
      </w:r>
      <w:r w:rsidR="007E3C51">
        <w:rPr>
          <w:lang w:val="en"/>
        </w:rPr>
        <w:t xml:space="preserve">l Kader </w:t>
      </w:r>
      <w:r w:rsidR="00085CE8">
        <w:rPr>
          <w:lang w:val="en"/>
        </w:rPr>
        <w:t>, Eng.</w:t>
      </w:r>
      <w:r w:rsidR="007E3C51">
        <w:rPr>
          <w:lang w:val="en"/>
        </w:rPr>
        <w:t xml:space="preserve"> Marwan </w:t>
      </w:r>
      <w:r w:rsidR="00085CE8">
        <w:rPr>
          <w:lang w:val="en"/>
        </w:rPr>
        <w:t>E</w:t>
      </w:r>
      <w:r w:rsidR="007E3C51">
        <w:rPr>
          <w:lang w:val="en"/>
        </w:rPr>
        <w:t>l</w:t>
      </w:r>
      <w:r w:rsidR="00085CE8">
        <w:rPr>
          <w:lang w:val="en"/>
        </w:rPr>
        <w:t xml:space="preserve"> </w:t>
      </w:r>
      <w:proofErr w:type="spellStart"/>
      <w:r w:rsidR="007E3C51">
        <w:rPr>
          <w:lang w:val="en"/>
        </w:rPr>
        <w:t>Sammak</w:t>
      </w:r>
      <w:proofErr w:type="spellEnd"/>
      <w:r w:rsidR="00085CE8">
        <w:rPr>
          <w:lang w:val="en"/>
        </w:rPr>
        <w:t>, the</w:t>
      </w:r>
      <w:r w:rsidR="007E3C51">
        <w:rPr>
          <w:lang w:val="en"/>
        </w:rPr>
        <w:t xml:space="preserve"> </w:t>
      </w:r>
      <w:r w:rsidR="00085CE8">
        <w:rPr>
          <w:lang w:val="en"/>
        </w:rPr>
        <w:t>board members , the head of the shipping  a</w:t>
      </w:r>
      <w:r w:rsidR="007E3C51">
        <w:rPr>
          <w:lang w:val="en"/>
        </w:rPr>
        <w:t xml:space="preserve">gencies </w:t>
      </w:r>
      <w:r w:rsidR="00085CE8">
        <w:rPr>
          <w:lang w:val="en"/>
        </w:rPr>
        <w:t>committee ,</w:t>
      </w:r>
      <w:r w:rsidR="007E3C51">
        <w:rPr>
          <w:lang w:val="en"/>
        </w:rPr>
        <w:t xml:space="preserve"> number of </w:t>
      </w:r>
      <w:r w:rsidR="00085CE8">
        <w:rPr>
          <w:lang w:val="en"/>
        </w:rPr>
        <w:t xml:space="preserve">affected </w:t>
      </w:r>
      <w:r w:rsidR="007E3C51">
        <w:rPr>
          <w:lang w:val="en"/>
        </w:rPr>
        <w:t xml:space="preserve">companies </w:t>
      </w:r>
      <w:r w:rsidR="00085CE8">
        <w:rPr>
          <w:lang w:val="en"/>
        </w:rPr>
        <w:t xml:space="preserve">members as well as the chamber </w:t>
      </w:r>
      <w:r w:rsidR="007E3C51">
        <w:rPr>
          <w:lang w:val="en"/>
        </w:rPr>
        <w:t xml:space="preserve"> Legal </w:t>
      </w:r>
      <w:r w:rsidR="00085CE8">
        <w:rPr>
          <w:lang w:val="en"/>
        </w:rPr>
        <w:t xml:space="preserve">Consultant </w:t>
      </w:r>
      <w:r w:rsidR="007E3C51">
        <w:rPr>
          <w:lang w:val="en"/>
        </w:rPr>
        <w:t xml:space="preserve"> </w:t>
      </w:r>
      <w:r w:rsidR="00085CE8">
        <w:rPr>
          <w:lang w:val="en"/>
        </w:rPr>
        <w:t>to draft a</w:t>
      </w:r>
      <w:r w:rsidR="007E3C51">
        <w:rPr>
          <w:lang w:val="en"/>
        </w:rPr>
        <w:t xml:space="preserve"> </w:t>
      </w:r>
      <w:r w:rsidR="00085CE8">
        <w:rPr>
          <w:lang w:val="en"/>
        </w:rPr>
        <w:t xml:space="preserve">legal </w:t>
      </w:r>
      <w:r w:rsidR="007E3C51">
        <w:rPr>
          <w:lang w:val="en"/>
        </w:rPr>
        <w:t xml:space="preserve">memorandum </w:t>
      </w:r>
      <w:r w:rsidR="00085CE8">
        <w:rPr>
          <w:lang w:val="en"/>
        </w:rPr>
        <w:t>to be presented before the</w:t>
      </w:r>
      <w:r w:rsidR="00085CE8" w:rsidRPr="00085CE8">
        <w:t xml:space="preserve"> </w:t>
      </w:r>
      <w:r w:rsidR="00085CE8" w:rsidRPr="00085CE8">
        <w:rPr>
          <w:lang w:val="en"/>
        </w:rPr>
        <w:t>Competition Authority</w:t>
      </w:r>
      <w:r w:rsidR="00085CE8">
        <w:rPr>
          <w:lang w:val="en"/>
        </w:rPr>
        <w:t xml:space="preserve"> to act accordingly.</w:t>
      </w:r>
      <w:r w:rsidR="007E3C51">
        <w:rPr>
          <w:lang w:val="en"/>
        </w:rPr>
        <w:br/>
      </w:r>
      <w:r w:rsidR="002E6348">
        <w:rPr>
          <w:lang w:val="en"/>
        </w:rPr>
        <w:t>T</w:t>
      </w:r>
      <w:r w:rsidR="00085CE8">
        <w:rPr>
          <w:lang w:val="en"/>
        </w:rPr>
        <w:t>he head of the chamber shipping agencies committee</w:t>
      </w:r>
      <w:r w:rsidR="007E3C51">
        <w:rPr>
          <w:lang w:val="en"/>
        </w:rPr>
        <w:t xml:space="preserve"> </w:t>
      </w:r>
      <w:r w:rsidR="00085CE8">
        <w:rPr>
          <w:lang w:val="en"/>
        </w:rPr>
        <w:t xml:space="preserve"> asked for a meeting </w:t>
      </w:r>
      <w:r w:rsidR="007E3C51">
        <w:rPr>
          <w:lang w:val="en"/>
        </w:rPr>
        <w:t xml:space="preserve"> with </w:t>
      </w:r>
      <w:r w:rsidR="00085CE8">
        <w:rPr>
          <w:lang w:val="en"/>
        </w:rPr>
        <w:t xml:space="preserve">the head of the </w:t>
      </w:r>
      <w:r w:rsidR="007E3C51">
        <w:rPr>
          <w:lang w:val="en"/>
        </w:rPr>
        <w:t xml:space="preserve"> maritime transport sector and Counselor / Mohammed Abd</w:t>
      </w:r>
      <w:r w:rsidR="00085CE8">
        <w:rPr>
          <w:lang w:val="en"/>
        </w:rPr>
        <w:t xml:space="preserve"> El </w:t>
      </w:r>
      <w:proofErr w:type="spellStart"/>
      <w:r w:rsidR="007E3C51">
        <w:rPr>
          <w:lang w:val="en"/>
        </w:rPr>
        <w:t>Rahman</w:t>
      </w:r>
      <w:proofErr w:type="spellEnd"/>
      <w:r w:rsidR="007E3C51">
        <w:rPr>
          <w:lang w:val="en"/>
        </w:rPr>
        <w:t xml:space="preserve"> to discuss the </w:t>
      </w:r>
      <w:r w:rsidR="00085CE8">
        <w:rPr>
          <w:lang w:val="en"/>
        </w:rPr>
        <w:t>problem of D</w:t>
      </w:r>
      <w:r w:rsidR="007E3C51">
        <w:rPr>
          <w:lang w:val="en"/>
        </w:rPr>
        <w:t xml:space="preserve">ollar </w:t>
      </w:r>
      <w:r w:rsidR="00085CE8">
        <w:rPr>
          <w:lang w:val="en"/>
        </w:rPr>
        <w:t xml:space="preserve">scarcity in  the </w:t>
      </w:r>
      <w:r w:rsidR="007E3C51">
        <w:rPr>
          <w:lang w:val="en"/>
        </w:rPr>
        <w:t xml:space="preserve">market faced by companies dealing with container companies </w:t>
      </w:r>
      <w:r w:rsidR="00085CE8">
        <w:rPr>
          <w:lang w:val="en"/>
        </w:rPr>
        <w:t>that require that their dealings must be by</w:t>
      </w:r>
      <w:r w:rsidR="007E3C51">
        <w:rPr>
          <w:lang w:val="en"/>
        </w:rPr>
        <w:t xml:space="preserve"> </w:t>
      </w:r>
      <w:r w:rsidR="00085CE8">
        <w:rPr>
          <w:lang w:val="en"/>
        </w:rPr>
        <w:t>D</w:t>
      </w:r>
      <w:r w:rsidR="007E3C51">
        <w:rPr>
          <w:lang w:val="en"/>
        </w:rPr>
        <w:t xml:space="preserve">ollar </w:t>
      </w:r>
      <w:r w:rsidR="00085CE8">
        <w:rPr>
          <w:lang w:val="en"/>
        </w:rPr>
        <w:t>such as</w:t>
      </w:r>
      <w:r w:rsidR="007E3C51">
        <w:rPr>
          <w:lang w:val="en"/>
        </w:rPr>
        <w:t xml:space="preserve"> (Dubai </w:t>
      </w:r>
      <w:proofErr w:type="spellStart"/>
      <w:r w:rsidR="007E3C51">
        <w:rPr>
          <w:lang w:val="en"/>
        </w:rPr>
        <w:t>Sokhna</w:t>
      </w:r>
      <w:proofErr w:type="spellEnd"/>
      <w:r w:rsidR="007E3C51">
        <w:rPr>
          <w:lang w:val="en"/>
        </w:rPr>
        <w:t xml:space="preserve"> - Alexandria International Container Terminals - AB Molar) where </w:t>
      </w:r>
      <w:r w:rsidR="00085CE8">
        <w:rPr>
          <w:lang w:val="en"/>
        </w:rPr>
        <w:t>the</w:t>
      </w:r>
      <w:r w:rsidR="007E3C51">
        <w:rPr>
          <w:lang w:val="en"/>
        </w:rPr>
        <w:t xml:space="preserve"> representatives of the shipping lines </w:t>
      </w:r>
      <w:r w:rsidR="00085CE8">
        <w:rPr>
          <w:lang w:val="en"/>
        </w:rPr>
        <w:t>asked the</w:t>
      </w:r>
      <w:r w:rsidR="007E3C51">
        <w:rPr>
          <w:lang w:val="en"/>
        </w:rPr>
        <w:t xml:space="preserve"> members the possibility of </w:t>
      </w:r>
      <w:r w:rsidR="00085CE8">
        <w:rPr>
          <w:lang w:val="en"/>
        </w:rPr>
        <w:t>dealing with the local</w:t>
      </w:r>
      <w:r w:rsidR="007E3C51">
        <w:rPr>
          <w:lang w:val="en"/>
        </w:rPr>
        <w:t xml:space="preserve"> currency (</w:t>
      </w:r>
      <w:r w:rsidR="00085CE8">
        <w:rPr>
          <w:lang w:val="en"/>
        </w:rPr>
        <w:t>EGP</w:t>
      </w:r>
      <w:r w:rsidR="007E3C51">
        <w:rPr>
          <w:lang w:val="en"/>
        </w:rPr>
        <w:t xml:space="preserve">) </w:t>
      </w:r>
      <w:r w:rsidR="00085CE8">
        <w:rPr>
          <w:lang w:val="en"/>
        </w:rPr>
        <w:t>which is equal to</w:t>
      </w:r>
      <w:r w:rsidR="007E3C51">
        <w:rPr>
          <w:lang w:val="en"/>
        </w:rPr>
        <w:t xml:space="preserve"> the </w:t>
      </w:r>
      <w:r w:rsidR="007E3C51">
        <w:rPr>
          <w:lang w:val="en"/>
        </w:rPr>
        <w:lastRenderedPageBreak/>
        <w:t xml:space="preserve">value of the dollar </w:t>
      </w:r>
      <w:r w:rsidR="00085CE8">
        <w:rPr>
          <w:lang w:val="en"/>
        </w:rPr>
        <w:t>while dealing with those</w:t>
      </w:r>
      <w:r w:rsidR="007E3C51">
        <w:rPr>
          <w:lang w:val="en"/>
        </w:rPr>
        <w:t xml:space="preserve"> container terminals </w:t>
      </w:r>
      <w:r w:rsidR="00085CE8">
        <w:rPr>
          <w:lang w:val="en"/>
        </w:rPr>
        <w:t xml:space="preserve">as they have </w:t>
      </w:r>
      <w:r w:rsidR="007E3C51">
        <w:rPr>
          <w:lang w:val="en"/>
        </w:rPr>
        <w:t>negot</w:t>
      </w:r>
      <w:r w:rsidR="002E6348">
        <w:rPr>
          <w:lang w:val="en"/>
        </w:rPr>
        <w:t>iate</w:t>
      </w:r>
      <w:r w:rsidR="007E3C51">
        <w:rPr>
          <w:lang w:val="en"/>
        </w:rPr>
        <w:t xml:space="preserve"> </w:t>
      </w:r>
      <w:r w:rsidR="00085CE8">
        <w:rPr>
          <w:lang w:val="en"/>
        </w:rPr>
        <w:t xml:space="preserve">this issue but </w:t>
      </w:r>
      <w:r w:rsidR="007E3C51">
        <w:rPr>
          <w:lang w:val="en"/>
        </w:rPr>
        <w:t xml:space="preserve"> </w:t>
      </w:r>
      <w:r w:rsidR="00085CE8">
        <w:rPr>
          <w:lang w:val="en"/>
        </w:rPr>
        <w:t>in vain.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2E6348">
        <w:rPr>
          <w:lang w:val="en"/>
        </w:rPr>
        <w:t>The attendees discuss the ways</w:t>
      </w:r>
      <w:r w:rsidR="007E3C51">
        <w:rPr>
          <w:lang w:val="en"/>
        </w:rPr>
        <w:t xml:space="preserve"> to reach </w:t>
      </w:r>
      <w:r w:rsidR="002E6348">
        <w:rPr>
          <w:lang w:val="en"/>
        </w:rPr>
        <w:t>a</w:t>
      </w:r>
      <w:r w:rsidR="007E3C51">
        <w:rPr>
          <w:lang w:val="en"/>
        </w:rPr>
        <w:t xml:space="preserve"> legal </w:t>
      </w:r>
      <w:r w:rsidR="002E6348">
        <w:rPr>
          <w:lang w:val="en"/>
        </w:rPr>
        <w:t xml:space="preserve">solution for the problem with the </w:t>
      </w:r>
      <w:r w:rsidR="007E3C51">
        <w:rPr>
          <w:lang w:val="en"/>
        </w:rPr>
        <w:t xml:space="preserve">container terminals </w:t>
      </w:r>
      <w:r w:rsidR="002E6348">
        <w:rPr>
          <w:lang w:val="en"/>
        </w:rPr>
        <w:t>to accept the</w:t>
      </w:r>
      <w:r w:rsidR="007E3C51">
        <w:rPr>
          <w:lang w:val="en"/>
        </w:rPr>
        <w:t xml:space="preserve"> deal</w:t>
      </w:r>
      <w:r w:rsidR="002E6348">
        <w:rPr>
          <w:lang w:val="en"/>
        </w:rPr>
        <w:t>ing with</w:t>
      </w:r>
      <w:r w:rsidR="007E3C51">
        <w:rPr>
          <w:lang w:val="en"/>
        </w:rPr>
        <w:t xml:space="preserve"> local currency. </w:t>
      </w:r>
      <w:r w:rsidR="002E6348">
        <w:rPr>
          <w:lang w:val="en"/>
        </w:rPr>
        <w:t xml:space="preserve">The head of the </w:t>
      </w:r>
      <w:r w:rsidR="003F46B6">
        <w:rPr>
          <w:lang w:val="en"/>
        </w:rPr>
        <w:t>Chamber Executive</w:t>
      </w:r>
      <w:r w:rsidR="007E3C51">
        <w:rPr>
          <w:lang w:val="en"/>
        </w:rPr>
        <w:t xml:space="preserve"> </w:t>
      </w:r>
      <w:r w:rsidR="002E6348">
        <w:rPr>
          <w:lang w:val="en"/>
        </w:rPr>
        <w:t>Bureau</w:t>
      </w:r>
      <w:r w:rsidR="007E3C51">
        <w:rPr>
          <w:lang w:val="en"/>
        </w:rPr>
        <w:t xml:space="preserve"> </w:t>
      </w:r>
      <w:r w:rsidR="002E6348">
        <w:rPr>
          <w:lang w:val="en"/>
        </w:rPr>
        <w:t xml:space="preserve">recommended </w:t>
      </w:r>
      <w:r w:rsidR="003F46B6">
        <w:rPr>
          <w:lang w:val="en"/>
        </w:rPr>
        <w:t>scheduling</w:t>
      </w:r>
      <w:r w:rsidR="002E6348">
        <w:rPr>
          <w:lang w:val="en"/>
        </w:rPr>
        <w:t xml:space="preserve"> a meeting with the</w:t>
      </w:r>
      <w:r w:rsidR="007E3C51">
        <w:rPr>
          <w:lang w:val="en"/>
        </w:rPr>
        <w:t xml:space="preserve"> maritime transport sector, the </w:t>
      </w:r>
      <w:r w:rsidR="002E6348">
        <w:rPr>
          <w:lang w:val="en"/>
        </w:rPr>
        <w:t xml:space="preserve">head </w:t>
      </w:r>
      <w:r w:rsidR="003F46B6">
        <w:rPr>
          <w:lang w:val="en"/>
        </w:rPr>
        <w:t>of sector</w:t>
      </w:r>
      <w:r w:rsidR="007E3C51">
        <w:rPr>
          <w:lang w:val="en"/>
        </w:rPr>
        <w:t xml:space="preserve"> to discuss this problem </w:t>
      </w:r>
      <w:r w:rsidR="003F46B6">
        <w:rPr>
          <w:lang w:val="en"/>
        </w:rPr>
        <w:t>as well as addressing the chamber Legal Consultant “</w:t>
      </w:r>
      <w:proofErr w:type="spellStart"/>
      <w:r w:rsidR="007E3C51">
        <w:rPr>
          <w:lang w:val="en"/>
        </w:rPr>
        <w:t>Deeb</w:t>
      </w:r>
      <w:proofErr w:type="spellEnd"/>
      <w:r w:rsidR="003F46B6">
        <w:rPr>
          <w:lang w:val="en"/>
        </w:rPr>
        <w:t xml:space="preserve"> Bureau” </w:t>
      </w:r>
      <w:r w:rsidR="007E3C51">
        <w:rPr>
          <w:lang w:val="en"/>
        </w:rPr>
        <w:t xml:space="preserve">to </w:t>
      </w:r>
      <w:r w:rsidR="003F46B6">
        <w:rPr>
          <w:lang w:val="en"/>
        </w:rPr>
        <w:t>ask</w:t>
      </w:r>
      <w:r w:rsidR="007E3C51">
        <w:rPr>
          <w:lang w:val="en"/>
        </w:rPr>
        <w:t xml:space="preserve"> about the legal procedures in this regard</w:t>
      </w:r>
      <w:r w:rsidR="003F46B6">
        <w:rPr>
          <w:lang w:val="en"/>
        </w:rPr>
        <w:t>.</w:t>
      </w:r>
      <w:r w:rsidR="007E3C51">
        <w:rPr>
          <w:lang w:val="en"/>
        </w:rPr>
        <w:t xml:space="preserve"> </w:t>
      </w:r>
      <w:r w:rsidR="003F46B6">
        <w:rPr>
          <w:lang w:val="en"/>
        </w:rPr>
        <w:t>O</w:t>
      </w:r>
      <w:r w:rsidR="007E3C51">
        <w:rPr>
          <w:lang w:val="en"/>
        </w:rPr>
        <w:t xml:space="preserve">n the other </w:t>
      </w:r>
      <w:r w:rsidR="003F46B6">
        <w:rPr>
          <w:lang w:val="en"/>
        </w:rPr>
        <w:t>hand, the head of the chamber shipping agencies presented the problem of the</w:t>
      </w:r>
      <w:r w:rsidR="007E3C51">
        <w:rPr>
          <w:lang w:val="en"/>
        </w:rPr>
        <w:t xml:space="preserve"> </w:t>
      </w:r>
      <w:r w:rsidR="003F46B6">
        <w:rPr>
          <w:lang w:val="en"/>
        </w:rPr>
        <w:t>maritime inspection which has</w:t>
      </w:r>
      <w:r w:rsidR="007E3C51">
        <w:rPr>
          <w:lang w:val="en"/>
        </w:rPr>
        <w:t xml:space="preserve"> been raised </w:t>
      </w:r>
      <w:r w:rsidR="003F46B6">
        <w:rPr>
          <w:lang w:val="en"/>
        </w:rPr>
        <w:t>earlier</w:t>
      </w:r>
      <w:r w:rsidR="007E3C51">
        <w:rPr>
          <w:lang w:val="en"/>
        </w:rPr>
        <w:t xml:space="preserve"> </w:t>
      </w:r>
      <w:r w:rsidR="003F46B6">
        <w:rPr>
          <w:lang w:val="en"/>
        </w:rPr>
        <w:t>and because of it a</w:t>
      </w:r>
      <w:r w:rsidR="007E3C51">
        <w:rPr>
          <w:lang w:val="en"/>
        </w:rPr>
        <w:t xml:space="preserve"> meeting </w:t>
      </w:r>
      <w:r w:rsidR="003F46B6">
        <w:rPr>
          <w:lang w:val="en"/>
        </w:rPr>
        <w:t xml:space="preserve">was held with Adm. </w:t>
      </w:r>
      <w:r w:rsidR="007E3C51">
        <w:rPr>
          <w:lang w:val="en"/>
        </w:rPr>
        <w:t xml:space="preserve">Ibrahim </w:t>
      </w:r>
      <w:proofErr w:type="spellStart"/>
      <w:proofErr w:type="gramStart"/>
      <w:r w:rsidR="007E3C51">
        <w:rPr>
          <w:lang w:val="en"/>
        </w:rPr>
        <w:t>Fleifel</w:t>
      </w:r>
      <w:proofErr w:type="spellEnd"/>
      <w:r w:rsidR="007E3C51">
        <w:rPr>
          <w:lang w:val="en"/>
        </w:rPr>
        <w:t xml:space="preserve"> </w:t>
      </w:r>
      <w:r w:rsidR="003F46B6">
        <w:rPr>
          <w:lang w:val="en"/>
        </w:rPr>
        <w:t>,</w:t>
      </w:r>
      <w:proofErr w:type="gramEnd"/>
      <w:r w:rsidR="003F46B6">
        <w:rPr>
          <w:lang w:val="en"/>
        </w:rPr>
        <w:t xml:space="preserve"> the Head </w:t>
      </w:r>
      <w:r w:rsidR="007E3C51">
        <w:rPr>
          <w:lang w:val="en"/>
        </w:rPr>
        <w:t xml:space="preserve"> of the Maritime Safety Authority and no reply </w:t>
      </w:r>
      <w:r w:rsidR="003F46B6">
        <w:rPr>
          <w:lang w:val="en"/>
        </w:rPr>
        <w:t xml:space="preserve">has been sent </w:t>
      </w:r>
      <w:r w:rsidR="007E3C51">
        <w:rPr>
          <w:lang w:val="en"/>
        </w:rPr>
        <w:t xml:space="preserve">so far and </w:t>
      </w:r>
      <w:r w:rsidR="003F46B6">
        <w:rPr>
          <w:lang w:val="en"/>
        </w:rPr>
        <w:t>the chamber will follow up</w:t>
      </w:r>
      <w:r w:rsidR="007E3C51">
        <w:rPr>
          <w:lang w:val="en"/>
        </w:rPr>
        <w:t>.</w:t>
      </w:r>
      <w:r w:rsidR="007E3C51">
        <w:rPr>
          <w:lang w:val="en"/>
        </w:rPr>
        <w:br/>
      </w:r>
      <w:r w:rsidR="007E3C51">
        <w:rPr>
          <w:lang w:val="en"/>
        </w:rPr>
        <w:br/>
      </w:r>
      <w:proofErr w:type="gramStart"/>
      <w:r w:rsidR="003F46B6">
        <w:rPr>
          <w:lang w:val="en"/>
        </w:rPr>
        <w:t>Captain.</w:t>
      </w:r>
      <w:proofErr w:type="gramEnd"/>
      <w:r w:rsidR="003F46B6">
        <w:rPr>
          <w:lang w:val="en"/>
        </w:rPr>
        <w:t xml:space="preserve"> </w:t>
      </w:r>
      <w:r w:rsidR="007E3C51">
        <w:rPr>
          <w:lang w:val="en"/>
        </w:rPr>
        <w:t xml:space="preserve">Mohammed </w:t>
      </w:r>
      <w:proofErr w:type="spellStart"/>
      <w:r w:rsidR="007E3C51">
        <w:rPr>
          <w:lang w:val="en"/>
        </w:rPr>
        <w:t>Sharaf</w:t>
      </w:r>
      <w:proofErr w:type="spellEnd"/>
      <w:r w:rsidR="007E3C51">
        <w:rPr>
          <w:lang w:val="en"/>
        </w:rPr>
        <w:t xml:space="preserve"> </w:t>
      </w:r>
      <w:r w:rsidR="003F46B6">
        <w:rPr>
          <w:lang w:val="en"/>
        </w:rPr>
        <w:t>, the</w:t>
      </w:r>
      <w:r w:rsidR="007E3C51">
        <w:rPr>
          <w:lang w:val="en"/>
        </w:rPr>
        <w:t xml:space="preserve"> Head of the Marine </w:t>
      </w:r>
      <w:r w:rsidR="003F46B6">
        <w:rPr>
          <w:lang w:val="en"/>
        </w:rPr>
        <w:t xml:space="preserve">Activities presented the results </w:t>
      </w:r>
      <w:r w:rsidR="007E3C51">
        <w:rPr>
          <w:lang w:val="en"/>
        </w:rPr>
        <w:t xml:space="preserve"> </w:t>
      </w:r>
      <w:r w:rsidR="003F46B6">
        <w:rPr>
          <w:lang w:val="en"/>
        </w:rPr>
        <w:t>of the committee</w:t>
      </w:r>
      <w:r w:rsidR="007E3C51">
        <w:rPr>
          <w:lang w:val="en"/>
        </w:rPr>
        <w:t xml:space="preserve"> meetings </w:t>
      </w:r>
      <w:r w:rsidR="003F46B6">
        <w:rPr>
          <w:lang w:val="en"/>
        </w:rPr>
        <w:t xml:space="preserve">as the committee members have </w:t>
      </w:r>
      <w:r w:rsidR="007E3C51">
        <w:rPr>
          <w:lang w:val="en"/>
        </w:rPr>
        <w:t xml:space="preserve"> prepar</w:t>
      </w:r>
      <w:r w:rsidR="003F46B6">
        <w:rPr>
          <w:lang w:val="en"/>
        </w:rPr>
        <w:t>ed</w:t>
      </w:r>
      <w:r w:rsidR="007E3C51">
        <w:rPr>
          <w:lang w:val="en"/>
        </w:rPr>
        <w:t xml:space="preserve"> a memorandum </w:t>
      </w:r>
      <w:r w:rsidR="003F46B6">
        <w:rPr>
          <w:lang w:val="en"/>
        </w:rPr>
        <w:t xml:space="preserve">of the </w:t>
      </w:r>
      <w:r w:rsidR="007E3C51">
        <w:rPr>
          <w:lang w:val="en"/>
        </w:rPr>
        <w:t xml:space="preserve"> </w:t>
      </w:r>
      <w:r w:rsidR="003F46B6">
        <w:rPr>
          <w:lang w:val="en"/>
        </w:rPr>
        <w:t xml:space="preserve">ordinary </w:t>
      </w:r>
      <w:r w:rsidR="007E3C51">
        <w:rPr>
          <w:lang w:val="en"/>
        </w:rPr>
        <w:t xml:space="preserve">problems and obstacles faced by </w:t>
      </w:r>
      <w:r w:rsidR="003F46B6">
        <w:rPr>
          <w:lang w:val="en"/>
        </w:rPr>
        <w:t>the</w:t>
      </w:r>
      <w:r w:rsidR="007E3C51">
        <w:rPr>
          <w:lang w:val="en"/>
        </w:rPr>
        <w:t xml:space="preserve"> members </w:t>
      </w:r>
      <w:r w:rsidR="003F46B6">
        <w:rPr>
          <w:lang w:val="en"/>
        </w:rPr>
        <w:t xml:space="preserve">as well as the </w:t>
      </w:r>
      <w:r w:rsidR="007E3C51">
        <w:rPr>
          <w:lang w:val="en"/>
        </w:rPr>
        <w:t xml:space="preserve">meeting which </w:t>
      </w:r>
      <w:r w:rsidR="003F46B6">
        <w:rPr>
          <w:lang w:val="en"/>
        </w:rPr>
        <w:t>was held</w:t>
      </w:r>
      <w:r w:rsidR="007E3C51">
        <w:rPr>
          <w:lang w:val="en"/>
        </w:rPr>
        <w:t xml:space="preserve"> with the Adm</w:t>
      </w:r>
      <w:r w:rsidR="003F46B6">
        <w:rPr>
          <w:lang w:val="en"/>
        </w:rPr>
        <w:t xml:space="preserve">. </w:t>
      </w:r>
      <w:r w:rsidR="007E3C51">
        <w:rPr>
          <w:lang w:val="en"/>
        </w:rPr>
        <w:t>Fath</w:t>
      </w:r>
      <w:r w:rsidR="003F46B6">
        <w:rPr>
          <w:lang w:val="en"/>
        </w:rPr>
        <w:t>y</w:t>
      </w:r>
      <w:r w:rsidR="007E3C51">
        <w:rPr>
          <w:lang w:val="en"/>
        </w:rPr>
        <w:t xml:space="preserve"> Taha </w:t>
      </w:r>
      <w:r w:rsidR="003F46B6">
        <w:rPr>
          <w:lang w:val="en"/>
        </w:rPr>
        <w:t>,</w:t>
      </w:r>
      <w:r w:rsidR="007E3C51">
        <w:rPr>
          <w:lang w:val="en"/>
        </w:rPr>
        <w:t xml:space="preserve"> Vice </w:t>
      </w:r>
      <w:r w:rsidR="003F46B6">
        <w:rPr>
          <w:lang w:val="en"/>
        </w:rPr>
        <w:t xml:space="preserve">Chairman of </w:t>
      </w:r>
      <w:r w:rsidR="007E3C51">
        <w:rPr>
          <w:lang w:val="en"/>
        </w:rPr>
        <w:t xml:space="preserve"> Alexandria Port Authority </w:t>
      </w:r>
      <w:r w:rsidR="003F46B6">
        <w:rPr>
          <w:lang w:val="en"/>
        </w:rPr>
        <w:t xml:space="preserve">in the </w:t>
      </w:r>
      <w:r w:rsidR="007E3C51">
        <w:rPr>
          <w:lang w:val="en"/>
        </w:rPr>
        <w:t xml:space="preserve">presence </w:t>
      </w:r>
      <w:r w:rsidR="003F46B6">
        <w:rPr>
          <w:lang w:val="en"/>
        </w:rPr>
        <w:t xml:space="preserve"> of the committee h</w:t>
      </w:r>
      <w:r w:rsidR="007E3C51">
        <w:rPr>
          <w:lang w:val="en"/>
        </w:rPr>
        <w:t xml:space="preserve">eads </w:t>
      </w:r>
      <w:r w:rsidR="00C7317E">
        <w:rPr>
          <w:lang w:val="en"/>
        </w:rPr>
        <w:t>to</w:t>
      </w:r>
      <w:r w:rsidR="007E3C51">
        <w:rPr>
          <w:lang w:val="en"/>
        </w:rPr>
        <w:t xml:space="preserve"> discuss with the </w:t>
      </w:r>
      <w:r w:rsidR="00C7317E">
        <w:rPr>
          <w:lang w:val="en"/>
        </w:rPr>
        <w:t>attendees</w:t>
      </w:r>
      <w:r w:rsidR="007E3C51">
        <w:rPr>
          <w:lang w:val="en"/>
        </w:rPr>
        <w:t xml:space="preserve"> the importance of represent</w:t>
      </w:r>
      <w:r w:rsidR="00C7317E">
        <w:rPr>
          <w:lang w:val="en"/>
        </w:rPr>
        <w:t xml:space="preserve">ing and attending </w:t>
      </w:r>
      <w:r w:rsidR="007E3C51">
        <w:rPr>
          <w:lang w:val="en"/>
        </w:rPr>
        <w:t xml:space="preserve">one of the </w:t>
      </w:r>
      <w:r w:rsidR="00C7317E">
        <w:rPr>
          <w:lang w:val="en"/>
        </w:rPr>
        <w:t xml:space="preserve">board </w:t>
      </w:r>
      <w:r w:rsidR="007E3C51">
        <w:rPr>
          <w:lang w:val="en"/>
        </w:rPr>
        <w:t xml:space="preserve">members in such meetings to work together under the umbrella of the </w:t>
      </w:r>
      <w:r w:rsidR="00C7317E">
        <w:rPr>
          <w:lang w:val="en"/>
        </w:rPr>
        <w:t xml:space="preserve">chamber. Mr. Fathy Taha </w:t>
      </w:r>
      <w:r w:rsidR="007E3C51">
        <w:rPr>
          <w:lang w:val="en"/>
        </w:rPr>
        <w:t xml:space="preserve"> </w:t>
      </w:r>
      <w:r w:rsidR="00C7317E">
        <w:rPr>
          <w:lang w:val="en"/>
        </w:rPr>
        <w:t>presented a</w:t>
      </w:r>
      <w:r w:rsidR="00C7317E" w:rsidRPr="00C7317E">
        <w:t xml:space="preserve"> </w:t>
      </w:r>
      <w:r w:rsidR="00C7317E" w:rsidRPr="00C7317E">
        <w:rPr>
          <w:lang w:val="en"/>
        </w:rPr>
        <w:t>memorandum</w:t>
      </w:r>
      <w:r w:rsidR="00C7317E">
        <w:rPr>
          <w:lang w:val="en"/>
        </w:rPr>
        <w:t xml:space="preserve"> about </w:t>
      </w:r>
      <w:r w:rsidR="007E3C51">
        <w:rPr>
          <w:lang w:val="en"/>
        </w:rPr>
        <w:t>"Egypt</w:t>
      </w:r>
      <w:r w:rsidR="00C7317E">
        <w:rPr>
          <w:lang w:val="en"/>
        </w:rPr>
        <w:t xml:space="preserve">ian </w:t>
      </w:r>
      <w:r w:rsidR="007E3C51">
        <w:rPr>
          <w:lang w:val="en"/>
        </w:rPr>
        <w:t xml:space="preserve"> </w:t>
      </w:r>
      <w:r w:rsidR="00C7317E">
        <w:rPr>
          <w:lang w:val="en"/>
        </w:rPr>
        <w:t>Maritime E</w:t>
      </w:r>
      <w:r w:rsidR="007E3C51">
        <w:rPr>
          <w:lang w:val="en"/>
        </w:rPr>
        <w:t xml:space="preserve">conomy and the role of </w:t>
      </w:r>
      <w:r w:rsidR="00C7317E">
        <w:rPr>
          <w:lang w:val="en"/>
        </w:rPr>
        <w:t xml:space="preserve">the </w:t>
      </w:r>
      <w:r w:rsidR="007E3C51">
        <w:rPr>
          <w:lang w:val="en"/>
        </w:rPr>
        <w:t xml:space="preserve">Chamber of Shipping" where </w:t>
      </w:r>
      <w:r w:rsidR="00C7317E">
        <w:rPr>
          <w:lang w:val="en"/>
        </w:rPr>
        <w:t>t</w:t>
      </w:r>
      <w:r w:rsidR="007E3C51">
        <w:rPr>
          <w:lang w:val="en"/>
        </w:rPr>
        <w:t xml:space="preserve">he discussions </w:t>
      </w:r>
      <w:r w:rsidR="00C7317E">
        <w:rPr>
          <w:lang w:val="en"/>
        </w:rPr>
        <w:t xml:space="preserve">took place </w:t>
      </w:r>
      <w:r w:rsidR="007E3C51">
        <w:rPr>
          <w:lang w:val="en"/>
        </w:rPr>
        <w:t xml:space="preserve">between </w:t>
      </w:r>
      <w:r w:rsidR="00C7317E">
        <w:rPr>
          <w:lang w:val="en"/>
        </w:rPr>
        <w:t>the</w:t>
      </w:r>
      <w:r w:rsidR="007E3C51">
        <w:rPr>
          <w:lang w:val="en"/>
        </w:rPr>
        <w:t xml:space="preserve"> members of the </w:t>
      </w:r>
      <w:r w:rsidR="00C7317E">
        <w:rPr>
          <w:lang w:val="en"/>
        </w:rPr>
        <w:t xml:space="preserve">Executive </w:t>
      </w:r>
      <w:r w:rsidR="007E3C51">
        <w:rPr>
          <w:lang w:val="en"/>
        </w:rPr>
        <w:t xml:space="preserve">Bureau that the </w:t>
      </w:r>
      <w:r w:rsidR="00C7317E">
        <w:rPr>
          <w:lang w:val="en"/>
        </w:rPr>
        <w:t xml:space="preserve">chamber </w:t>
      </w:r>
      <w:r w:rsidR="007E3C51">
        <w:rPr>
          <w:lang w:val="en"/>
        </w:rPr>
        <w:t xml:space="preserve">policy </w:t>
      </w:r>
      <w:r w:rsidR="00C7317E">
        <w:rPr>
          <w:lang w:val="en"/>
        </w:rPr>
        <w:t xml:space="preserve">is working </w:t>
      </w:r>
      <w:r w:rsidR="007E3C51">
        <w:rPr>
          <w:lang w:val="en"/>
        </w:rPr>
        <w:t xml:space="preserve"> as </w:t>
      </w:r>
      <w:r w:rsidR="00C7317E">
        <w:rPr>
          <w:lang w:val="en"/>
        </w:rPr>
        <w:t>one</w:t>
      </w:r>
      <w:r w:rsidR="008E5A26">
        <w:rPr>
          <w:lang w:val="en"/>
        </w:rPr>
        <w:t xml:space="preserve"> team, thus the</w:t>
      </w:r>
      <w:r w:rsidR="007E3C51">
        <w:rPr>
          <w:lang w:val="en"/>
        </w:rPr>
        <w:t xml:space="preserve"> </w:t>
      </w:r>
      <w:r w:rsidR="008E5A26">
        <w:rPr>
          <w:lang w:val="en"/>
        </w:rPr>
        <w:t>experienced h</w:t>
      </w:r>
      <w:r w:rsidR="007E3C51">
        <w:rPr>
          <w:lang w:val="en"/>
        </w:rPr>
        <w:t xml:space="preserve">eads of </w:t>
      </w:r>
      <w:r w:rsidR="008E5A26">
        <w:rPr>
          <w:lang w:val="en"/>
        </w:rPr>
        <w:t xml:space="preserve">the </w:t>
      </w:r>
      <w:r w:rsidR="007E3C51">
        <w:rPr>
          <w:lang w:val="en"/>
        </w:rPr>
        <w:t xml:space="preserve">committees </w:t>
      </w:r>
      <w:r w:rsidR="008E5A26">
        <w:rPr>
          <w:lang w:val="en"/>
        </w:rPr>
        <w:t xml:space="preserve">were chosen to fully </w:t>
      </w:r>
      <w:r w:rsidR="007E3C51">
        <w:rPr>
          <w:lang w:val="en"/>
        </w:rPr>
        <w:t xml:space="preserve">understand the problems and obstacles </w:t>
      </w:r>
      <w:r w:rsidR="008E5A26">
        <w:rPr>
          <w:lang w:val="en"/>
        </w:rPr>
        <w:t xml:space="preserve">of the </w:t>
      </w:r>
      <w:r w:rsidR="007E3C51">
        <w:rPr>
          <w:lang w:val="en"/>
        </w:rPr>
        <w:t xml:space="preserve">members knowing that the Board of Directors </w:t>
      </w:r>
      <w:r w:rsidR="008E5A26">
        <w:rPr>
          <w:lang w:val="en"/>
        </w:rPr>
        <w:t>are</w:t>
      </w:r>
      <w:r w:rsidR="007E3C51">
        <w:rPr>
          <w:lang w:val="en"/>
        </w:rPr>
        <w:t xml:space="preserve"> fully prepared to support the</w:t>
      </w:r>
      <w:r w:rsidR="008E5A26">
        <w:rPr>
          <w:lang w:val="en"/>
        </w:rPr>
        <w:t>m</w:t>
      </w:r>
      <w:r w:rsidR="007E3C51">
        <w:rPr>
          <w:lang w:val="en"/>
        </w:rPr>
        <w:t xml:space="preserve"> and </w:t>
      </w:r>
      <w:r w:rsidR="008E5A26">
        <w:rPr>
          <w:lang w:val="en"/>
        </w:rPr>
        <w:t>can coordinate</w:t>
      </w:r>
      <w:r w:rsidR="007E3C51">
        <w:rPr>
          <w:lang w:val="en"/>
        </w:rPr>
        <w:t xml:space="preserve"> to hold a meeting with any official to give full opportunity for presentation and discussion.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75596B">
        <w:rPr>
          <w:lang w:val="en"/>
        </w:rPr>
        <w:t xml:space="preserve">Dr. </w:t>
      </w:r>
      <w:r w:rsidR="007E3C51">
        <w:rPr>
          <w:lang w:val="en"/>
        </w:rPr>
        <w:t xml:space="preserve">Mohammed </w:t>
      </w:r>
      <w:r w:rsidR="0075596B">
        <w:rPr>
          <w:lang w:val="en"/>
        </w:rPr>
        <w:t>Muharram, the Head of the Training</w:t>
      </w:r>
      <w:r w:rsidR="007E3C51">
        <w:rPr>
          <w:lang w:val="en"/>
        </w:rPr>
        <w:t xml:space="preserve"> Committee </w:t>
      </w:r>
      <w:r w:rsidR="0075596B">
        <w:rPr>
          <w:lang w:val="en"/>
        </w:rPr>
        <w:t>presented the steps have</w:t>
      </w:r>
      <w:r w:rsidR="007E3C51">
        <w:rPr>
          <w:lang w:val="en"/>
        </w:rPr>
        <w:t xml:space="preserve"> been </w:t>
      </w:r>
      <w:r w:rsidR="0075596B">
        <w:rPr>
          <w:lang w:val="en"/>
        </w:rPr>
        <w:t>taken towards the resolution regarding the obligation of the</w:t>
      </w:r>
      <w:r w:rsidR="007E3C51">
        <w:rPr>
          <w:lang w:val="en"/>
        </w:rPr>
        <w:t xml:space="preserve"> companies operating in the bunkering </w:t>
      </w:r>
      <w:r w:rsidR="0075596B">
        <w:rPr>
          <w:lang w:val="en"/>
        </w:rPr>
        <w:t xml:space="preserve">to hold the </w:t>
      </w:r>
      <w:r w:rsidR="007E3C51">
        <w:rPr>
          <w:lang w:val="en"/>
        </w:rPr>
        <w:t xml:space="preserve">member </w:t>
      </w:r>
      <w:r w:rsidR="0075596B">
        <w:rPr>
          <w:lang w:val="en"/>
        </w:rPr>
        <w:t xml:space="preserve">ship of the </w:t>
      </w:r>
      <w:r w:rsidR="007E3C51">
        <w:rPr>
          <w:lang w:val="en"/>
        </w:rPr>
        <w:t xml:space="preserve">Chamber </w:t>
      </w:r>
      <w:r w:rsidR="0075596B">
        <w:rPr>
          <w:lang w:val="en"/>
        </w:rPr>
        <w:t>of Shipping in case of the</w:t>
      </w:r>
      <w:r w:rsidR="007E3C51">
        <w:rPr>
          <w:lang w:val="en"/>
        </w:rPr>
        <w:t xml:space="preserve"> renewal of </w:t>
      </w:r>
      <w:r w:rsidR="0075596B">
        <w:rPr>
          <w:lang w:val="en"/>
        </w:rPr>
        <w:t>the</w:t>
      </w:r>
      <w:r w:rsidR="007E3C51">
        <w:rPr>
          <w:lang w:val="en"/>
        </w:rPr>
        <w:t xml:space="preserve"> operating license which </w:t>
      </w:r>
      <w:r w:rsidR="0075596B">
        <w:rPr>
          <w:lang w:val="en"/>
        </w:rPr>
        <w:t>represent a</w:t>
      </w:r>
      <w:r w:rsidR="007E3C51">
        <w:rPr>
          <w:lang w:val="en"/>
        </w:rPr>
        <w:t xml:space="preserve"> burden on some of them due to the number of employees in this area</w:t>
      </w:r>
      <w:r w:rsidR="0075596B">
        <w:rPr>
          <w:lang w:val="en"/>
        </w:rPr>
        <w:t xml:space="preserve"> as they are</w:t>
      </w:r>
      <w:r w:rsidR="007E3C51">
        <w:rPr>
          <w:lang w:val="en"/>
        </w:rPr>
        <w:t xml:space="preserve"> more than 300 companies, mostly small </w:t>
      </w:r>
      <w:r w:rsidR="0075596B">
        <w:rPr>
          <w:lang w:val="en"/>
        </w:rPr>
        <w:t>entities</w:t>
      </w:r>
      <w:r w:rsidR="007E3C51">
        <w:rPr>
          <w:lang w:val="en"/>
        </w:rPr>
        <w:t>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75596B">
        <w:rPr>
          <w:lang w:val="en"/>
        </w:rPr>
        <w:t>Dr. Muharram along with Mr. Khalid El Bahtimy and Captain</w:t>
      </w:r>
      <w:r w:rsidR="007E3C51">
        <w:rPr>
          <w:lang w:val="en"/>
        </w:rPr>
        <w:t xml:space="preserve"> Tarek </w:t>
      </w:r>
      <w:r w:rsidR="002C291C">
        <w:rPr>
          <w:lang w:val="en"/>
        </w:rPr>
        <w:t>Shahin, the chamber board</w:t>
      </w:r>
      <w:r w:rsidR="007E3C51">
        <w:rPr>
          <w:lang w:val="en"/>
        </w:rPr>
        <w:t xml:space="preserve"> </w:t>
      </w:r>
      <w:r w:rsidR="002C291C">
        <w:rPr>
          <w:lang w:val="en"/>
        </w:rPr>
        <w:t>and executive committee m</w:t>
      </w:r>
      <w:r w:rsidR="007E3C51">
        <w:rPr>
          <w:lang w:val="en"/>
        </w:rPr>
        <w:t xml:space="preserve">ember and Head of </w:t>
      </w:r>
      <w:r w:rsidR="002C291C">
        <w:rPr>
          <w:lang w:val="en"/>
        </w:rPr>
        <w:t xml:space="preserve">the </w:t>
      </w:r>
      <w:r w:rsidR="007E3C51">
        <w:rPr>
          <w:lang w:val="en"/>
        </w:rPr>
        <w:t xml:space="preserve">Central </w:t>
      </w:r>
      <w:r w:rsidR="002C291C">
        <w:rPr>
          <w:lang w:val="en"/>
        </w:rPr>
        <w:t>Dep.</w:t>
      </w:r>
      <w:r w:rsidR="007E3C51">
        <w:rPr>
          <w:lang w:val="en"/>
        </w:rPr>
        <w:t xml:space="preserve"> for Planning Affairs </w:t>
      </w:r>
      <w:r w:rsidR="002C291C">
        <w:rPr>
          <w:lang w:val="en"/>
        </w:rPr>
        <w:t>at the M</w:t>
      </w:r>
      <w:r w:rsidR="007E3C51">
        <w:rPr>
          <w:lang w:val="en"/>
        </w:rPr>
        <w:t xml:space="preserve">aritime </w:t>
      </w:r>
      <w:r w:rsidR="002C291C">
        <w:rPr>
          <w:lang w:val="en"/>
        </w:rPr>
        <w:t>T</w:t>
      </w:r>
      <w:r w:rsidR="007E3C51">
        <w:rPr>
          <w:lang w:val="en"/>
        </w:rPr>
        <w:t xml:space="preserve">ransport </w:t>
      </w:r>
      <w:r w:rsidR="002C291C">
        <w:rPr>
          <w:lang w:val="en"/>
        </w:rPr>
        <w:t>S</w:t>
      </w:r>
      <w:r w:rsidR="007E3C51">
        <w:rPr>
          <w:lang w:val="en"/>
        </w:rPr>
        <w:t>ector</w:t>
      </w:r>
      <w:r w:rsidR="002C291C">
        <w:rPr>
          <w:lang w:val="en"/>
        </w:rPr>
        <w:t xml:space="preserve"> have handled this issue. Besides, Captain Shahin agreed with Dr. Muharram to prepare a </w:t>
      </w:r>
      <w:r w:rsidR="007E3C51">
        <w:rPr>
          <w:lang w:val="en"/>
        </w:rPr>
        <w:t xml:space="preserve">memorandum to consider exempting companies </w:t>
      </w:r>
      <w:r w:rsidR="002C291C">
        <w:rPr>
          <w:lang w:val="en"/>
        </w:rPr>
        <w:t xml:space="preserve">from </w:t>
      </w:r>
      <w:r w:rsidR="007E3C51">
        <w:rPr>
          <w:lang w:val="en"/>
        </w:rPr>
        <w:t xml:space="preserve">providing the ISO and occupational health and safety </w:t>
      </w:r>
      <w:r w:rsidR="002C291C">
        <w:rPr>
          <w:lang w:val="en"/>
        </w:rPr>
        <w:t>certification to be presented</w:t>
      </w:r>
      <w:r w:rsidR="007E3C51">
        <w:rPr>
          <w:lang w:val="en"/>
        </w:rPr>
        <w:t xml:space="preserve"> at the next meeting of the Standing Committee of the licenses </w:t>
      </w:r>
      <w:r w:rsidR="002C291C">
        <w:rPr>
          <w:lang w:val="en"/>
        </w:rPr>
        <w:t>of the</w:t>
      </w:r>
      <w:r w:rsidR="007E3C51">
        <w:rPr>
          <w:lang w:val="en"/>
        </w:rPr>
        <w:t xml:space="preserve"> </w:t>
      </w:r>
      <w:r w:rsidR="002C291C">
        <w:rPr>
          <w:lang w:val="en"/>
        </w:rPr>
        <w:t xml:space="preserve">maritime </w:t>
      </w:r>
      <w:r w:rsidR="007E3C51">
        <w:rPr>
          <w:lang w:val="en"/>
        </w:rPr>
        <w:t xml:space="preserve">transport </w:t>
      </w:r>
      <w:r w:rsidR="002C291C">
        <w:rPr>
          <w:lang w:val="en"/>
        </w:rPr>
        <w:t>sector.</w:t>
      </w:r>
      <w:r w:rsidR="007E3C51">
        <w:rPr>
          <w:lang w:val="en"/>
        </w:rPr>
        <w:br/>
        <w:t>Eng</w:t>
      </w:r>
      <w:r w:rsidR="002C291C">
        <w:rPr>
          <w:lang w:val="en"/>
        </w:rPr>
        <w:t>.</w:t>
      </w:r>
      <w:r w:rsidR="007E3C51">
        <w:rPr>
          <w:lang w:val="en"/>
        </w:rPr>
        <w:t xml:space="preserve"> Ahmed </w:t>
      </w:r>
      <w:r w:rsidR="002C291C">
        <w:rPr>
          <w:lang w:val="en"/>
        </w:rPr>
        <w:t>E</w:t>
      </w:r>
      <w:r w:rsidR="007E3C51">
        <w:rPr>
          <w:lang w:val="en"/>
        </w:rPr>
        <w:t>l</w:t>
      </w:r>
      <w:r w:rsidR="002C291C">
        <w:rPr>
          <w:lang w:val="en"/>
        </w:rPr>
        <w:t xml:space="preserve"> </w:t>
      </w:r>
      <w:proofErr w:type="spellStart"/>
      <w:r w:rsidR="00977062">
        <w:rPr>
          <w:lang w:val="en"/>
        </w:rPr>
        <w:t>Munairy</w:t>
      </w:r>
      <w:proofErr w:type="spellEnd"/>
      <w:r w:rsidR="00977062">
        <w:rPr>
          <w:lang w:val="en"/>
        </w:rPr>
        <w:t>,</w:t>
      </w:r>
      <w:r w:rsidR="002C291C">
        <w:rPr>
          <w:lang w:val="en"/>
        </w:rPr>
        <w:t xml:space="preserve"> the head</w:t>
      </w:r>
      <w:r w:rsidR="007E3C51">
        <w:rPr>
          <w:lang w:val="en"/>
        </w:rPr>
        <w:t xml:space="preserve"> of the Investment Committee introduced what has been </w:t>
      </w:r>
      <w:r w:rsidR="002C291C">
        <w:rPr>
          <w:lang w:val="en"/>
        </w:rPr>
        <w:t xml:space="preserve">done during the </w:t>
      </w:r>
      <w:r w:rsidR="00977062">
        <w:rPr>
          <w:lang w:val="en"/>
        </w:rPr>
        <w:t>committee meetings</w:t>
      </w:r>
      <w:r w:rsidR="007E3C51">
        <w:rPr>
          <w:lang w:val="en"/>
        </w:rPr>
        <w:t xml:space="preserve"> of the Commission and which are based on finding ways</w:t>
      </w:r>
      <w:r w:rsidR="002C291C">
        <w:rPr>
          <w:lang w:val="en"/>
        </w:rPr>
        <w:t xml:space="preserve"> of</w:t>
      </w:r>
      <w:r w:rsidR="007E3C51">
        <w:rPr>
          <w:lang w:val="en"/>
        </w:rPr>
        <w:t xml:space="preserve"> investment by offering investment projects </w:t>
      </w:r>
      <w:r w:rsidR="002C291C">
        <w:rPr>
          <w:lang w:val="en"/>
        </w:rPr>
        <w:t xml:space="preserve">to the members and discuss it. Due to </w:t>
      </w:r>
      <w:r w:rsidR="007E3C51">
        <w:rPr>
          <w:lang w:val="en"/>
        </w:rPr>
        <w:t xml:space="preserve">the </w:t>
      </w:r>
      <w:r w:rsidR="002C291C">
        <w:rPr>
          <w:lang w:val="en"/>
        </w:rPr>
        <w:t xml:space="preserve">existing </w:t>
      </w:r>
      <w:r w:rsidR="007E3C51">
        <w:rPr>
          <w:lang w:val="en"/>
        </w:rPr>
        <w:t>political conditions</w:t>
      </w:r>
      <w:r w:rsidR="002C291C">
        <w:rPr>
          <w:lang w:val="en"/>
        </w:rPr>
        <w:t>, the</w:t>
      </w:r>
      <w:r w:rsidR="007E3C51">
        <w:rPr>
          <w:lang w:val="en"/>
        </w:rPr>
        <w:t xml:space="preserve"> </w:t>
      </w:r>
      <w:r w:rsidR="002C291C">
        <w:rPr>
          <w:lang w:val="en"/>
        </w:rPr>
        <w:t xml:space="preserve">committee </w:t>
      </w:r>
      <w:r w:rsidR="007E3C51">
        <w:rPr>
          <w:lang w:val="en"/>
        </w:rPr>
        <w:t xml:space="preserve">meetings </w:t>
      </w:r>
      <w:r w:rsidR="002C291C">
        <w:rPr>
          <w:lang w:val="en"/>
        </w:rPr>
        <w:t xml:space="preserve">have been postponed </w:t>
      </w:r>
      <w:r w:rsidR="007E3C51">
        <w:rPr>
          <w:lang w:val="en"/>
        </w:rPr>
        <w:t xml:space="preserve">until the end of the meeting, </w:t>
      </w:r>
      <w:r w:rsidR="002C291C">
        <w:rPr>
          <w:lang w:val="en"/>
        </w:rPr>
        <w:lastRenderedPageBreak/>
        <w:t>which was held with the</w:t>
      </w:r>
      <w:r w:rsidR="007E3C51">
        <w:rPr>
          <w:lang w:val="en"/>
        </w:rPr>
        <w:t xml:space="preserve"> Minister </w:t>
      </w:r>
      <w:r w:rsidR="002C291C">
        <w:rPr>
          <w:lang w:val="en"/>
        </w:rPr>
        <w:t>of T</w:t>
      </w:r>
      <w:r w:rsidR="007E3C51">
        <w:rPr>
          <w:lang w:val="en"/>
        </w:rPr>
        <w:t xml:space="preserve">ransportation during March 2013 which will include a number of sectors to open doors </w:t>
      </w:r>
      <w:r w:rsidR="002C291C">
        <w:rPr>
          <w:lang w:val="en"/>
        </w:rPr>
        <w:t>of investment, where the</w:t>
      </w:r>
      <w:r w:rsidR="007E3C51">
        <w:rPr>
          <w:lang w:val="en"/>
        </w:rPr>
        <w:t xml:space="preserve"> will </w:t>
      </w:r>
      <w:r w:rsidR="002C291C">
        <w:rPr>
          <w:lang w:val="en"/>
        </w:rPr>
        <w:t xml:space="preserve">the investment projects will be </w:t>
      </w:r>
      <w:r w:rsidR="007E3C51">
        <w:rPr>
          <w:lang w:val="en"/>
        </w:rPr>
        <w:t>discuss</w:t>
      </w:r>
      <w:r w:rsidR="002C291C">
        <w:rPr>
          <w:lang w:val="en"/>
        </w:rPr>
        <w:t>ed</w:t>
      </w:r>
      <w:r w:rsidR="007E3C51">
        <w:rPr>
          <w:lang w:val="en"/>
        </w:rPr>
        <w:t xml:space="preserve"> and develop priorities </w:t>
      </w:r>
      <w:r w:rsidR="00180493">
        <w:rPr>
          <w:lang w:val="en"/>
        </w:rPr>
        <w:t>that</w:t>
      </w:r>
      <w:r w:rsidR="007E3C51">
        <w:rPr>
          <w:lang w:val="en"/>
        </w:rPr>
        <w:t xml:space="preserve"> will be launched in the future, which in turn will activate the role of the </w:t>
      </w:r>
      <w:r w:rsidR="00180493">
        <w:rPr>
          <w:lang w:val="en"/>
        </w:rPr>
        <w:t>committee</w:t>
      </w:r>
      <w:r w:rsidR="007E3C51">
        <w:rPr>
          <w:lang w:val="en"/>
        </w:rPr>
        <w:t>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180493">
        <w:rPr>
          <w:lang w:val="en"/>
        </w:rPr>
        <w:t>Mr.</w:t>
      </w:r>
      <w:r w:rsidR="007E3C51">
        <w:rPr>
          <w:lang w:val="en"/>
        </w:rPr>
        <w:t xml:space="preserve"> Mohammed </w:t>
      </w:r>
      <w:proofErr w:type="spellStart"/>
      <w:r w:rsidR="007E3C51">
        <w:rPr>
          <w:lang w:val="en"/>
        </w:rPr>
        <w:t>Anthbl</w:t>
      </w:r>
      <w:r w:rsidR="00180493">
        <w:rPr>
          <w:lang w:val="en"/>
        </w:rPr>
        <w:t>y</w:t>
      </w:r>
      <w:proofErr w:type="spellEnd"/>
      <w:r w:rsidR="007E3C51">
        <w:rPr>
          <w:lang w:val="en"/>
        </w:rPr>
        <w:t xml:space="preserve"> </w:t>
      </w:r>
      <w:r w:rsidR="00180493">
        <w:rPr>
          <w:lang w:val="en"/>
        </w:rPr>
        <w:t xml:space="preserve">, the </w:t>
      </w:r>
      <w:r w:rsidR="007E3C51">
        <w:rPr>
          <w:lang w:val="en"/>
        </w:rPr>
        <w:t xml:space="preserve"> </w:t>
      </w:r>
      <w:r w:rsidR="00180493">
        <w:rPr>
          <w:lang w:val="en"/>
        </w:rPr>
        <w:t>head</w:t>
      </w:r>
      <w:r w:rsidR="007E3C51">
        <w:rPr>
          <w:lang w:val="en"/>
        </w:rPr>
        <w:t xml:space="preserve"> of the </w:t>
      </w:r>
      <w:r w:rsidR="00180493">
        <w:rPr>
          <w:lang w:val="en"/>
        </w:rPr>
        <w:t>multimodal transport c</w:t>
      </w:r>
      <w:r w:rsidR="007E3C51">
        <w:rPr>
          <w:lang w:val="en"/>
        </w:rPr>
        <w:t>ommittee</w:t>
      </w:r>
      <w:r w:rsidR="00180493">
        <w:rPr>
          <w:lang w:val="en"/>
        </w:rPr>
        <w:t xml:space="preserve"> presented</w:t>
      </w:r>
      <w:r w:rsidR="007E3C51">
        <w:rPr>
          <w:lang w:val="en"/>
        </w:rPr>
        <w:t xml:space="preserve"> </w:t>
      </w:r>
      <w:r w:rsidR="00180493">
        <w:rPr>
          <w:lang w:val="en"/>
        </w:rPr>
        <w:t xml:space="preserve">the results of </w:t>
      </w:r>
      <w:r w:rsidR="009010A3">
        <w:rPr>
          <w:lang w:val="en"/>
        </w:rPr>
        <w:t xml:space="preserve">the meeting held with the vice chairman </w:t>
      </w:r>
      <w:r w:rsidR="007E3C51">
        <w:rPr>
          <w:lang w:val="en"/>
        </w:rPr>
        <w:t xml:space="preserve"> of the port </w:t>
      </w:r>
      <w:r w:rsidR="009010A3">
        <w:rPr>
          <w:lang w:val="en"/>
        </w:rPr>
        <w:t xml:space="preserve">authority </w:t>
      </w:r>
      <w:r w:rsidR="007E3C51">
        <w:rPr>
          <w:lang w:val="en"/>
        </w:rPr>
        <w:t xml:space="preserve">in the presence of </w:t>
      </w:r>
      <w:r w:rsidR="009010A3">
        <w:rPr>
          <w:lang w:val="en"/>
        </w:rPr>
        <w:t>the chamber committees h</w:t>
      </w:r>
      <w:r w:rsidR="007E3C51">
        <w:rPr>
          <w:lang w:val="en"/>
        </w:rPr>
        <w:t xml:space="preserve">eads </w:t>
      </w:r>
      <w:r w:rsidR="009010A3">
        <w:rPr>
          <w:lang w:val="en"/>
        </w:rPr>
        <w:t xml:space="preserve">to review </w:t>
      </w:r>
      <w:r w:rsidR="007E3C51">
        <w:rPr>
          <w:lang w:val="en"/>
        </w:rPr>
        <w:t xml:space="preserve">the </w:t>
      </w:r>
      <w:r w:rsidR="009010A3">
        <w:rPr>
          <w:lang w:val="en"/>
        </w:rPr>
        <w:t xml:space="preserve">members </w:t>
      </w:r>
      <w:r w:rsidR="007E3C51">
        <w:rPr>
          <w:lang w:val="en"/>
        </w:rPr>
        <w:t xml:space="preserve">obstacles and problems </w:t>
      </w:r>
      <w:r w:rsidR="009010A3">
        <w:rPr>
          <w:lang w:val="en"/>
        </w:rPr>
        <w:t>which is closing the</w:t>
      </w:r>
      <w:r w:rsidR="007E3C51">
        <w:rPr>
          <w:lang w:val="en"/>
        </w:rPr>
        <w:t xml:space="preserve"> door (27</w:t>
      </w:r>
      <w:r w:rsidR="009010A3" w:rsidRPr="009010A3">
        <w:rPr>
          <w:lang w:val="en"/>
        </w:rPr>
        <w:t xml:space="preserve"> </w:t>
      </w:r>
      <w:r w:rsidR="009010A3">
        <w:rPr>
          <w:lang w:val="en"/>
        </w:rPr>
        <w:t>exit</w:t>
      </w:r>
      <w:r w:rsidR="007E3C51">
        <w:rPr>
          <w:lang w:val="en"/>
        </w:rPr>
        <w:t xml:space="preserve">) so far and </w:t>
      </w:r>
      <w:r w:rsidR="009010A3">
        <w:rPr>
          <w:lang w:val="en"/>
        </w:rPr>
        <w:t>its</w:t>
      </w:r>
      <w:r w:rsidR="007E3C51">
        <w:rPr>
          <w:lang w:val="en"/>
        </w:rPr>
        <w:t xml:space="preserve"> negative impact as it is the only outlet that </w:t>
      </w:r>
      <w:r w:rsidR="009010A3">
        <w:rPr>
          <w:lang w:val="en"/>
        </w:rPr>
        <w:t xml:space="preserve">cars used to go </w:t>
      </w:r>
      <w:r w:rsidR="007E3C51">
        <w:rPr>
          <w:lang w:val="en"/>
        </w:rPr>
        <w:t xml:space="preserve">up </w:t>
      </w:r>
      <w:r w:rsidR="009010A3">
        <w:rPr>
          <w:lang w:val="en"/>
        </w:rPr>
        <w:t>from</w:t>
      </w:r>
      <w:r w:rsidR="007E3C51">
        <w:rPr>
          <w:lang w:val="en"/>
        </w:rPr>
        <w:t xml:space="preserve"> the top of the bridge to the road, whether agricultural or Desert</w:t>
      </w:r>
      <w:r w:rsidR="009010A3">
        <w:rPr>
          <w:lang w:val="en"/>
        </w:rPr>
        <w:t>,</w:t>
      </w:r>
      <w:r w:rsidR="007E3C51">
        <w:rPr>
          <w:lang w:val="en"/>
        </w:rPr>
        <w:t xml:space="preserve"> without entering crowded area of ​​the city and </w:t>
      </w:r>
      <w:r w:rsidR="005B5AC2">
        <w:rPr>
          <w:lang w:val="en"/>
        </w:rPr>
        <w:t>the</w:t>
      </w:r>
      <w:r w:rsidR="007E3C51">
        <w:rPr>
          <w:lang w:val="en"/>
        </w:rPr>
        <w:t xml:space="preserve"> negative impact on traffic </w:t>
      </w:r>
      <w:r w:rsidR="005B5AC2">
        <w:rPr>
          <w:lang w:val="en"/>
        </w:rPr>
        <w:t>, beside</w:t>
      </w:r>
      <w:r w:rsidR="007E3C51">
        <w:rPr>
          <w:lang w:val="en"/>
        </w:rPr>
        <w:t xml:space="preserve"> the lack of gates </w:t>
      </w:r>
      <w:r w:rsidR="005B5AC2">
        <w:rPr>
          <w:lang w:val="en"/>
        </w:rPr>
        <w:t>that</w:t>
      </w:r>
      <w:r w:rsidR="007E3C51">
        <w:rPr>
          <w:lang w:val="en"/>
        </w:rPr>
        <w:t xml:space="preserve"> commensurate with the size of cars whether to enter or exit</w:t>
      </w:r>
      <w:r w:rsidR="005B5AC2">
        <w:rPr>
          <w:lang w:val="en"/>
        </w:rPr>
        <w:t>,</w:t>
      </w:r>
      <w:r w:rsidR="007E3C51">
        <w:rPr>
          <w:lang w:val="en"/>
        </w:rPr>
        <w:t xml:space="preserve"> resulting in a great </w:t>
      </w:r>
      <w:r w:rsidR="005B5AC2">
        <w:rPr>
          <w:lang w:val="en"/>
        </w:rPr>
        <w:t xml:space="preserve">delay for these cars. He </w:t>
      </w:r>
      <w:r w:rsidR="007E3C51">
        <w:rPr>
          <w:lang w:val="en"/>
        </w:rPr>
        <w:t xml:space="preserve">also </w:t>
      </w:r>
      <w:r w:rsidR="005B5AC2">
        <w:rPr>
          <w:lang w:val="en"/>
        </w:rPr>
        <w:t>presented the</w:t>
      </w:r>
      <w:r w:rsidR="007E3C51">
        <w:rPr>
          <w:lang w:val="en"/>
        </w:rPr>
        <w:t xml:space="preserve"> problem of not having a special portal </w:t>
      </w:r>
      <w:r w:rsidR="005B5AC2">
        <w:rPr>
          <w:lang w:val="en"/>
        </w:rPr>
        <w:t xml:space="preserve">for refrigerator </w:t>
      </w:r>
      <w:r w:rsidR="007E3C51">
        <w:rPr>
          <w:lang w:val="en"/>
        </w:rPr>
        <w:t>container because of its sensitivity, where</w:t>
      </w:r>
      <w:r w:rsidR="005B5AC2">
        <w:rPr>
          <w:lang w:val="en"/>
        </w:rPr>
        <w:t xml:space="preserve"> the</w:t>
      </w:r>
      <w:r w:rsidR="007E3C51">
        <w:rPr>
          <w:lang w:val="en"/>
        </w:rPr>
        <w:t xml:space="preserve"> generators </w:t>
      </w:r>
      <w:r w:rsidR="005B5AC2">
        <w:rPr>
          <w:lang w:val="en"/>
        </w:rPr>
        <w:t xml:space="preserve">are lowered </w:t>
      </w:r>
      <w:r w:rsidR="007E3C51">
        <w:rPr>
          <w:lang w:val="en"/>
        </w:rPr>
        <w:t xml:space="preserve">before entering </w:t>
      </w:r>
      <w:r w:rsidR="005B5AC2">
        <w:rPr>
          <w:lang w:val="en"/>
        </w:rPr>
        <w:t xml:space="preserve">export </w:t>
      </w:r>
      <w:r w:rsidR="007E3C51">
        <w:rPr>
          <w:lang w:val="en"/>
        </w:rPr>
        <w:t xml:space="preserve">refrigerators </w:t>
      </w:r>
      <w:r w:rsidR="005B5AC2">
        <w:rPr>
          <w:lang w:val="en"/>
        </w:rPr>
        <w:t>stopping them for</w:t>
      </w:r>
      <w:r w:rsidR="007E3C51">
        <w:rPr>
          <w:lang w:val="en"/>
        </w:rPr>
        <w:t xml:space="preserve"> a long time </w:t>
      </w:r>
      <w:r w:rsidR="005B5AC2">
        <w:rPr>
          <w:lang w:val="en"/>
        </w:rPr>
        <w:t xml:space="preserve">for loading </w:t>
      </w:r>
      <w:r w:rsidR="007E3C51">
        <w:rPr>
          <w:lang w:val="en"/>
        </w:rPr>
        <w:t xml:space="preserve">and especially </w:t>
      </w:r>
      <w:r w:rsidR="005B5AC2">
        <w:rPr>
          <w:lang w:val="en"/>
        </w:rPr>
        <w:t xml:space="preserve">the </w:t>
      </w:r>
      <w:r w:rsidR="007E3C51">
        <w:rPr>
          <w:lang w:val="en"/>
        </w:rPr>
        <w:t xml:space="preserve">Chinese </w:t>
      </w:r>
      <w:r w:rsidR="005B5AC2">
        <w:rPr>
          <w:lang w:val="en"/>
        </w:rPr>
        <w:t>company as well as</w:t>
      </w:r>
      <w:r w:rsidR="007E3C51">
        <w:rPr>
          <w:lang w:val="en"/>
        </w:rPr>
        <w:t xml:space="preserve"> delay</w:t>
      </w:r>
      <w:r w:rsidR="005B5AC2">
        <w:rPr>
          <w:lang w:val="en"/>
        </w:rPr>
        <w:t>ing the cars</w:t>
      </w:r>
      <w:r w:rsidR="007E3C51">
        <w:rPr>
          <w:lang w:val="en"/>
        </w:rPr>
        <w:t xml:space="preserve"> </w:t>
      </w:r>
      <w:r w:rsidR="005B5AC2">
        <w:rPr>
          <w:lang w:val="en"/>
        </w:rPr>
        <w:t>in the</w:t>
      </w:r>
      <w:r w:rsidR="007E3C51">
        <w:rPr>
          <w:lang w:val="en"/>
        </w:rPr>
        <w:t xml:space="preserve"> </w:t>
      </w:r>
      <w:r w:rsidR="005B5AC2">
        <w:rPr>
          <w:lang w:val="en"/>
        </w:rPr>
        <w:t xml:space="preserve">Chinese </w:t>
      </w:r>
      <w:r w:rsidR="007E3C51">
        <w:rPr>
          <w:lang w:val="en"/>
        </w:rPr>
        <w:t>arena for at least 8 hours or more and this problem</w:t>
      </w:r>
      <w:r w:rsidR="005B5AC2">
        <w:rPr>
          <w:lang w:val="en"/>
        </w:rPr>
        <w:t xml:space="preserve"> wasn’t solve </w:t>
      </w:r>
      <w:r w:rsidR="007E3C51">
        <w:rPr>
          <w:lang w:val="en"/>
        </w:rPr>
        <w:t xml:space="preserve">although the complaint </w:t>
      </w:r>
      <w:r w:rsidR="005B5AC2">
        <w:rPr>
          <w:lang w:val="en"/>
        </w:rPr>
        <w:t xml:space="preserve">was presented </w:t>
      </w:r>
      <w:r w:rsidR="007E3C51">
        <w:rPr>
          <w:lang w:val="en"/>
        </w:rPr>
        <w:t>several times earlier.</w:t>
      </w:r>
      <w:r w:rsidR="007E3C51">
        <w:rPr>
          <w:lang w:val="en"/>
        </w:rPr>
        <w:br/>
      </w:r>
      <w:r w:rsidR="007E3C51">
        <w:rPr>
          <w:lang w:val="en"/>
        </w:rPr>
        <w:br/>
        <w:t xml:space="preserve">He also pointed that most of the problems faced by the members appear significantly in road transport and transport contractors </w:t>
      </w:r>
      <w:r w:rsidR="005B5AC2">
        <w:rPr>
          <w:lang w:val="en"/>
        </w:rPr>
        <w:t>,</w:t>
      </w:r>
      <w:r w:rsidR="007E3C51">
        <w:rPr>
          <w:lang w:val="en"/>
        </w:rPr>
        <w:t xml:space="preserve"> </w:t>
      </w:r>
      <w:r w:rsidR="0014471A">
        <w:rPr>
          <w:lang w:val="en"/>
        </w:rPr>
        <w:t>stating that</w:t>
      </w:r>
      <w:r w:rsidR="007E3C51">
        <w:rPr>
          <w:lang w:val="en"/>
        </w:rPr>
        <w:t xml:space="preserve"> a </w:t>
      </w:r>
      <w:r w:rsidR="0014471A">
        <w:rPr>
          <w:lang w:val="en"/>
        </w:rPr>
        <w:t xml:space="preserve">committee </w:t>
      </w:r>
      <w:r w:rsidR="007E3C51">
        <w:rPr>
          <w:lang w:val="en"/>
        </w:rPr>
        <w:t xml:space="preserve">meeting </w:t>
      </w:r>
      <w:r w:rsidR="0014471A">
        <w:rPr>
          <w:lang w:val="en"/>
        </w:rPr>
        <w:t>will be held</w:t>
      </w:r>
      <w:r w:rsidR="007E3C51">
        <w:rPr>
          <w:lang w:val="en"/>
        </w:rPr>
        <w:t xml:space="preserve"> on Monday, March 25, 2013 to discuss some problems </w:t>
      </w:r>
      <w:r w:rsidR="0014471A">
        <w:rPr>
          <w:lang w:val="en"/>
        </w:rPr>
        <w:t xml:space="preserve">of </w:t>
      </w:r>
      <w:r w:rsidR="007E3C51">
        <w:rPr>
          <w:lang w:val="en"/>
        </w:rPr>
        <w:t xml:space="preserve">road transport, such as theft of containers and lack </w:t>
      </w:r>
      <w:r w:rsidR="0014471A">
        <w:rPr>
          <w:lang w:val="en"/>
        </w:rPr>
        <w:t xml:space="preserve">of solar and its impact on </w:t>
      </w:r>
      <w:r w:rsidR="007E3C51">
        <w:rPr>
          <w:lang w:val="en"/>
        </w:rPr>
        <w:t xml:space="preserve"> </w:t>
      </w:r>
      <w:r w:rsidR="0014471A">
        <w:rPr>
          <w:lang w:val="en"/>
        </w:rPr>
        <w:t xml:space="preserve">transport </w:t>
      </w:r>
      <w:r w:rsidR="007E3C51">
        <w:rPr>
          <w:lang w:val="en"/>
        </w:rPr>
        <w:t xml:space="preserve">prices and economic </w:t>
      </w:r>
      <w:r w:rsidR="0014471A">
        <w:rPr>
          <w:lang w:val="en"/>
        </w:rPr>
        <w:t xml:space="preserve">.He as well presented a </w:t>
      </w:r>
      <w:r w:rsidR="007E3C51">
        <w:rPr>
          <w:lang w:val="en"/>
        </w:rPr>
        <w:t xml:space="preserve">presentation about the importance of the Twist Lock and explain </w:t>
      </w:r>
      <w:r w:rsidR="0014471A">
        <w:rPr>
          <w:lang w:val="en"/>
        </w:rPr>
        <w:t xml:space="preserve">its </w:t>
      </w:r>
      <w:r w:rsidR="007E3C51">
        <w:rPr>
          <w:lang w:val="en"/>
        </w:rPr>
        <w:t xml:space="preserve"> and </w:t>
      </w:r>
      <w:r w:rsidR="0014471A">
        <w:rPr>
          <w:lang w:val="en"/>
        </w:rPr>
        <w:t xml:space="preserve">use and </w:t>
      </w:r>
      <w:r w:rsidR="007E3C51">
        <w:rPr>
          <w:lang w:val="en"/>
        </w:rPr>
        <w:t>importance in order to preserve transportation accidents.</w:t>
      </w:r>
      <w:r w:rsidR="007E3C51">
        <w:rPr>
          <w:lang w:val="en"/>
        </w:rPr>
        <w:br/>
        <w:t xml:space="preserve">For his part, </w:t>
      </w:r>
      <w:r w:rsidR="0014471A">
        <w:rPr>
          <w:lang w:val="en"/>
        </w:rPr>
        <w:t xml:space="preserve">Dr. </w:t>
      </w:r>
      <w:r w:rsidR="007E3C51">
        <w:rPr>
          <w:lang w:val="en"/>
        </w:rPr>
        <w:t xml:space="preserve">Mohammed </w:t>
      </w:r>
      <w:r w:rsidR="00977062">
        <w:rPr>
          <w:lang w:val="en"/>
        </w:rPr>
        <w:t>Muharram,</w:t>
      </w:r>
      <w:r w:rsidR="0014471A">
        <w:rPr>
          <w:lang w:val="en"/>
        </w:rPr>
        <w:t xml:space="preserve"> the head</w:t>
      </w:r>
      <w:r w:rsidR="007E3C51">
        <w:rPr>
          <w:lang w:val="en"/>
        </w:rPr>
        <w:t xml:space="preserve"> of the Training Committee </w:t>
      </w:r>
      <w:r w:rsidR="00574B75">
        <w:rPr>
          <w:lang w:val="en"/>
        </w:rPr>
        <w:t>reviewed the training courses that took place during</w:t>
      </w:r>
      <w:r w:rsidR="007E3C51">
        <w:rPr>
          <w:lang w:val="en"/>
        </w:rPr>
        <w:t xml:space="preserve"> the</w:t>
      </w:r>
      <w:r w:rsidR="00574B75">
        <w:rPr>
          <w:lang w:val="en"/>
        </w:rPr>
        <w:t xml:space="preserve"> last</w:t>
      </w:r>
      <w:r w:rsidR="007E3C51">
        <w:rPr>
          <w:lang w:val="en"/>
        </w:rPr>
        <w:t xml:space="preserve"> period </w:t>
      </w:r>
      <w:r w:rsidR="00574B75">
        <w:rPr>
          <w:lang w:val="en"/>
        </w:rPr>
        <w:t xml:space="preserve">in </w:t>
      </w:r>
      <w:r w:rsidR="007E3C51">
        <w:rPr>
          <w:lang w:val="en"/>
        </w:rPr>
        <w:t xml:space="preserve">cooperation with </w:t>
      </w:r>
      <w:r w:rsidR="00574B75">
        <w:rPr>
          <w:lang w:val="en"/>
        </w:rPr>
        <w:t>P</w:t>
      </w:r>
      <w:r w:rsidR="007E3C51">
        <w:rPr>
          <w:lang w:val="en"/>
        </w:rPr>
        <w:t>rofile</w:t>
      </w:r>
      <w:r w:rsidR="00574B75">
        <w:rPr>
          <w:lang w:val="en"/>
        </w:rPr>
        <w:t xml:space="preserve"> for</w:t>
      </w:r>
      <w:r w:rsidR="007E3C51">
        <w:rPr>
          <w:lang w:val="en"/>
        </w:rPr>
        <w:t xml:space="preserve"> </w:t>
      </w:r>
      <w:r w:rsidR="00574B75">
        <w:rPr>
          <w:lang w:val="en"/>
        </w:rPr>
        <w:t>C</w:t>
      </w:r>
      <w:r w:rsidR="007E3C51">
        <w:rPr>
          <w:lang w:val="en"/>
        </w:rPr>
        <w:t xml:space="preserve">onsulting and </w:t>
      </w:r>
      <w:r w:rsidR="00574B75">
        <w:rPr>
          <w:lang w:val="en"/>
        </w:rPr>
        <w:t>M</w:t>
      </w:r>
      <w:r w:rsidR="007E3C51">
        <w:rPr>
          <w:lang w:val="en"/>
        </w:rPr>
        <w:t xml:space="preserve">anagement </w:t>
      </w:r>
      <w:r w:rsidR="00574B75">
        <w:rPr>
          <w:lang w:val="en"/>
        </w:rPr>
        <w:t>Training Co., which were:</w:t>
      </w:r>
      <w:r w:rsidR="007E3C51">
        <w:rPr>
          <w:lang w:val="en"/>
        </w:rPr>
        <w:t xml:space="preserve"> "</w:t>
      </w:r>
      <w:r w:rsidR="00574B75" w:rsidRPr="00574B75">
        <w:t xml:space="preserve"> </w:t>
      </w:r>
      <w:r w:rsidR="00574B75" w:rsidRPr="00574B75">
        <w:rPr>
          <w:lang w:val="en"/>
        </w:rPr>
        <w:t xml:space="preserve">Effective marketing in light of the current crisis and market recession </w:t>
      </w:r>
      <w:r w:rsidR="007E3C51">
        <w:rPr>
          <w:lang w:val="en"/>
        </w:rPr>
        <w:t xml:space="preserve">" </w:t>
      </w:r>
      <w:r w:rsidR="00574B75">
        <w:rPr>
          <w:lang w:val="en"/>
        </w:rPr>
        <w:t xml:space="preserve">course </w:t>
      </w:r>
      <w:r w:rsidR="007E3C51">
        <w:rPr>
          <w:lang w:val="en"/>
        </w:rPr>
        <w:t xml:space="preserve">that have been implemented at the </w:t>
      </w:r>
      <w:r w:rsidR="00574B75">
        <w:rPr>
          <w:lang w:val="en"/>
        </w:rPr>
        <w:t>chamber</w:t>
      </w:r>
      <w:r w:rsidR="007E3C51">
        <w:rPr>
          <w:lang w:val="en"/>
        </w:rPr>
        <w:t xml:space="preserve"> from the October </w:t>
      </w:r>
      <w:r w:rsidR="00977062">
        <w:rPr>
          <w:lang w:val="en"/>
        </w:rPr>
        <w:t>9</w:t>
      </w:r>
      <w:r w:rsidR="00977062" w:rsidRPr="00574B75">
        <w:rPr>
          <w:vertAlign w:val="superscript"/>
          <w:lang w:val="en"/>
        </w:rPr>
        <w:t>th</w:t>
      </w:r>
      <w:r w:rsidR="00977062">
        <w:rPr>
          <w:lang w:val="en"/>
        </w:rPr>
        <w:t>,</w:t>
      </w:r>
      <w:r w:rsidR="007E3C51">
        <w:rPr>
          <w:lang w:val="en"/>
        </w:rPr>
        <w:t xml:space="preserve"> 2012 </w:t>
      </w:r>
      <w:r w:rsidR="00574B75">
        <w:rPr>
          <w:lang w:val="en"/>
        </w:rPr>
        <w:t>to</w:t>
      </w:r>
      <w:r w:rsidR="007E3C51">
        <w:rPr>
          <w:lang w:val="en"/>
        </w:rPr>
        <w:t xml:space="preserve"> October </w:t>
      </w:r>
      <w:r w:rsidR="00977062">
        <w:rPr>
          <w:lang w:val="en"/>
        </w:rPr>
        <w:t>11</w:t>
      </w:r>
      <w:r w:rsidR="00977062" w:rsidRPr="00574B75">
        <w:rPr>
          <w:vertAlign w:val="superscript"/>
          <w:lang w:val="en"/>
        </w:rPr>
        <w:t>th</w:t>
      </w:r>
      <w:r w:rsidR="00977062">
        <w:rPr>
          <w:lang w:val="en"/>
        </w:rPr>
        <w:t>,</w:t>
      </w:r>
      <w:r w:rsidR="007E3C51">
        <w:rPr>
          <w:lang w:val="en"/>
        </w:rPr>
        <w:t xml:space="preserve"> 2012</w:t>
      </w:r>
      <w:r w:rsidR="00574B75">
        <w:rPr>
          <w:lang w:val="en"/>
        </w:rPr>
        <w:t>.</w:t>
      </w:r>
      <w:r w:rsidR="007E3C51">
        <w:rPr>
          <w:lang w:val="en"/>
        </w:rPr>
        <w:t xml:space="preserve"> </w:t>
      </w:r>
      <w:r w:rsidR="00574B75">
        <w:rPr>
          <w:lang w:val="en"/>
        </w:rPr>
        <w:t>A</w:t>
      </w:r>
      <w:r w:rsidR="007E3C51">
        <w:rPr>
          <w:lang w:val="en"/>
        </w:rPr>
        <w:t xml:space="preserve">s well as the </w:t>
      </w:r>
      <w:r w:rsidR="00574B75">
        <w:rPr>
          <w:lang w:val="en"/>
        </w:rPr>
        <w:t>course</w:t>
      </w:r>
      <w:r w:rsidR="007E3C51">
        <w:rPr>
          <w:lang w:val="en"/>
        </w:rPr>
        <w:t xml:space="preserve"> "social intelligence", </w:t>
      </w:r>
      <w:r w:rsidR="00574B75">
        <w:rPr>
          <w:lang w:val="en"/>
        </w:rPr>
        <w:t xml:space="preserve">that was implemented in the period from November 11th, 2012 until November 14th, 2012 at the chamber. Nearly 50 trainees participated in the two courses </w:t>
      </w:r>
      <w:r w:rsidR="007E3C51">
        <w:rPr>
          <w:lang w:val="en"/>
        </w:rPr>
        <w:t xml:space="preserve">and </w:t>
      </w:r>
      <w:r w:rsidR="00574B75">
        <w:rPr>
          <w:lang w:val="en"/>
        </w:rPr>
        <w:t>it was agreed to hold a course about “</w:t>
      </w:r>
      <w:r w:rsidR="007E3C51">
        <w:rPr>
          <w:lang w:val="en"/>
        </w:rPr>
        <w:t xml:space="preserve">integrated program for the development of middle management </w:t>
      </w:r>
      <w:r w:rsidR="00574B75">
        <w:rPr>
          <w:lang w:val="en"/>
        </w:rPr>
        <w:t>“upon the members’ request. D</w:t>
      </w:r>
      <w:r w:rsidR="007E3C51">
        <w:rPr>
          <w:lang w:val="en"/>
        </w:rPr>
        <w:t xml:space="preserve">uring the meetings held on </w:t>
      </w:r>
      <w:r w:rsidR="00574B75">
        <w:rPr>
          <w:lang w:val="en"/>
        </w:rPr>
        <w:t>06</w:t>
      </w:r>
      <w:r w:rsidR="007E3C51">
        <w:rPr>
          <w:lang w:val="en"/>
        </w:rPr>
        <w:t>.</w:t>
      </w:r>
      <w:r w:rsidR="00574B75" w:rsidRPr="00574B75">
        <w:rPr>
          <w:lang w:val="en"/>
        </w:rPr>
        <w:t xml:space="preserve"> </w:t>
      </w:r>
      <w:r w:rsidR="00574B75">
        <w:rPr>
          <w:lang w:val="en"/>
        </w:rPr>
        <w:t>02</w:t>
      </w:r>
      <w:r w:rsidR="007E3C51">
        <w:rPr>
          <w:lang w:val="en"/>
        </w:rPr>
        <w:t xml:space="preserve">.2013 </w:t>
      </w:r>
      <w:proofErr w:type="gramStart"/>
      <w:r w:rsidR="007E3C51">
        <w:rPr>
          <w:lang w:val="en"/>
        </w:rPr>
        <w:t>and</w:t>
      </w:r>
      <w:proofErr w:type="gramEnd"/>
      <w:r w:rsidR="007E3C51">
        <w:rPr>
          <w:lang w:val="en"/>
        </w:rPr>
        <w:t xml:space="preserve"> </w:t>
      </w:r>
      <w:r w:rsidR="00574B75">
        <w:rPr>
          <w:lang w:val="en"/>
        </w:rPr>
        <w:t>26</w:t>
      </w:r>
      <w:r w:rsidR="007E3C51">
        <w:rPr>
          <w:lang w:val="en"/>
        </w:rPr>
        <w:t>.</w:t>
      </w:r>
      <w:r w:rsidR="00574B75" w:rsidRPr="00574B75">
        <w:rPr>
          <w:lang w:val="en"/>
        </w:rPr>
        <w:t xml:space="preserve"> </w:t>
      </w:r>
      <w:r w:rsidR="003914BC">
        <w:rPr>
          <w:lang w:val="en"/>
        </w:rPr>
        <w:t>02.2013,</w:t>
      </w:r>
      <w:r w:rsidR="00574B75">
        <w:rPr>
          <w:lang w:val="en"/>
        </w:rPr>
        <w:t xml:space="preserve"> </w:t>
      </w:r>
      <w:r w:rsidR="007E3C51">
        <w:rPr>
          <w:lang w:val="en"/>
        </w:rPr>
        <w:t>the possibility of providing special training programs for seafarers</w:t>
      </w:r>
      <w:r w:rsidR="00574B75">
        <w:rPr>
          <w:lang w:val="en"/>
        </w:rPr>
        <w:t xml:space="preserve"> was discussed</w:t>
      </w:r>
      <w:r w:rsidR="007E3C51">
        <w:rPr>
          <w:lang w:val="en"/>
        </w:rPr>
        <w:t>.</w:t>
      </w:r>
      <w:r w:rsidR="007E3C51">
        <w:rPr>
          <w:lang w:val="en"/>
        </w:rPr>
        <w:br/>
        <w:t> </w:t>
      </w:r>
      <w:r w:rsidR="007E3C51">
        <w:rPr>
          <w:lang w:val="en"/>
        </w:rPr>
        <w:br/>
        <w:t>On the other hand</w:t>
      </w:r>
      <w:r w:rsidR="003914BC">
        <w:rPr>
          <w:lang w:val="en"/>
        </w:rPr>
        <w:t>, he</w:t>
      </w:r>
      <w:r w:rsidR="007E3C51">
        <w:rPr>
          <w:lang w:val="en"/>
        </w:rPr>
        <w:t xml:space="preserve"> </w:t>
      </w:r>
      <w:r w:rsidR="003914BC">
        <w:rPr>
          <w:lang w:val="en"/>
        </w:rPr>
        <w:t>showed</w:t>
      </w:r>
      <w:r w:rsidR="007E3C51">
        <w:rPr>
          <w:lang w:val="en"/>
        </w:rPr>
        <w:t xml:space="preserve"> what has been accomplished to implement the Master Class Workshop-Agency on the work of shipping agency in cooperation with the BIMCO</w:t>
      </w:r>
      <w:r w:rsidR="003914BC">
        <w:rPr>
          <w:lang w:val="en"/>
        </w:rPr>
        <w:t xml:space="preserve">, </w:t>
      </w:r>
      <w:r w:rsidR="007E3C51">
        <w:rPr>
          <w:lang w:val="en"/>
        </w:rPr>
        <w:t xml:space="preserve">where </w:t>
      </w:r>
      <w:r w:rsidR="003914BC">
        <w:rPr>
          <w:lang w:val="en"/>
        </w:rPr>
        <w:t xml:space="preserve">he was a </w:t>
      </w:r>
      <w:r w:rsidR="007E3C51">
        <w:rPr>
          <w:lang w:val="en"/>
        </w:rPr>
        <w:t xml:space="preserve">member of the committee coordinating the program, which was held </w:t>
      </w:r>
      <w:r w:rsidR="003914BC">
        <w:rPr>
          <w:lang w:val="en"/>
        </w:rPr>
        <w:t>at the</w:t>
      </w:r>
      <w:r w:rsidR="007E3C51">
        <w:rPr>
          <w:lang w:val="en"/>
        </w:rPr>
        <w:t xml:space="preserve"> Four Seasons </w:t>
      </w:r>
      <w:r w:rsidR="003914BC">
        <w:rPr>
          <w:lang w:val="en"/>
        </w:rPr>
        <w:t>Hotel,</w:t>
      </w:r>
      <w:r w:rsidR="007E3C51">
        <w:rPr>
          <w:lang w:val="en"/>
        </w:rPr>
        <w:t xml:space="preserve"> Alexandria </w:t>
      </w:r>
      <w:r w:rsidR="003914BC">
        <w:rPr>
          <w:lang w:val="en"/>
        </w:rPr>
        <w:t xml:space="preserve">gathering </w:t>
      </w:r>
      <w:r w:rsidR="007E3C51">
        <w:rPr>
          <w:lang w:val="en"/>
        </w:rPr>
        <w:t xml:space="preserve">58 trainees </w:t>
      </w:r>
      <w:r w:rsidR="003914BC">
        <w:rPr>
          <w:lang w:val="en"/>
        </w:rPr>
        <w:t xml:space="preserve">from the chamber members and non-members </w:t>
      </w:r>
      <w:r w:rsidR="007E3C51">
        <w:rPr>
          <w:lang w:val="en"/>
        </w:rPr>
        <w:t xml:space="preserve">as well </w:t>
      </w:r>
      <w:r w:rsidR="003914BC">
        <w:rPr>
          <w:lang w:val="en"/>
        </w:rPr>
        <w:t>the foreign attendees</w:t>
      </w:r>
      <w:r w:rsidR="001D0E9D">
        <w:rPr>
          <w:lang w:val="en"/>
        </w:rPr>
        <w:t>. The attendees</w:t>
      </w:r>
      <w:r w:rsidR="007E3C51">
        <w:rPr>
          <w:lang w:val="en"/>
        </w:rPr>
        <w:t xml:space="preserve"> expressed the success of what has been presented and supported by the participants of their companies</w:t>
      </w:r>
      <w:proofErr w:type="gramStart"/>
      <w:r w:rsidR="00977062">
        <w:rPr>
          <w:lang w:val="en"/>
        </w:rPr>
        <w:t>.</w:t>
      </w:r>
      <w:r w:rsidR="007E3C51">
        <w:rPr>
          <w:lang w:val="en"/>
        </w:rPr>
        <w:t>.</w:t>
      </w:r>
      <w:proofErr w:type="gramEnd"/>
      <w:r w:rsidR="007E3C51">
        <w:rPr>
          <w:lang w:val="en"/>
        </w:rPr>
        <w:br/>
      </w:r>
    </w:p>
    <w:p w:rsidR="00C676D2" w:rsidRDefault="00977062" w:rsidP="003D7D90">
      <w:pPr>
        <w:rPr>
          <w:lang w:val="en"/>
        </w:rPr>
      </w:pPr>
      <w:r>
        <w:rPr>
          <w:lang w:val="en"/>
        </w:rPr>
        <w:lastRenderedPageBreak/>
        <w:t>Dr.</w:t>
      </w:r>
      <w:r w:rsidR="007E3C51">
        <w:rPr>
          <w:lang w:val="en"/>
        </w:rPr>
        <w:t xml:space="preserve"> Muharram </w:t>
      </w:r>
      <w:r>
        <w:rPr>
          <w:lang w:val="en"/>
        </w:rPr>
        <w:t>showed his will to hold</w:t>
      </w:r>
      <w:r w:rsidR="007E3C51">
        <w:rPr>
          <w:lang w:val="en"/>
        </w:rPr>
        <w:t xml:space="preserve"> training </w:t>
      </w:r>
      <w:r>
        <w:rPr>
          <w:lang w:val="en"/>
        </w:rPr>
        <w:t>courses</w:t>
      </w:r>
      <w:r w:rsidR="007E3C51">
        <w:rPr>
          <w:lang w:val="en"/>
        </w:rPr>
        <w:t xml:space="preserve"> </w:t>
      </w:r>
      <w:r>
        <w:rPr>
          <w:lang w:val="en"/>
        </w:rPr>
        <w:t>about</w:t>
      </w:r>
      <w:r w:rsidR="007E3C51">
        <w:rPr>
          <w:lang w:val="en"/>
        </w:rPr>
        <w:t xml:space="preserve"> dangerous goods to </w:t>
      </w:r>
      <w:r>
        <w:rPr>
          <w:lang w:val="en"/>
        </w:rPr>
        <w:t>the chamber</w:t>
      </w:r>
      <w:r w:rsidR="007E3C51">
        <w:rPr>
          <w:lang w:val="en"/>
        </w:rPr>
        <w:t xml:space="preserve"> members without charge</w:t>
      </w:r>
      <w:r>
        <w:rPr>
          <w:lang w:val="en"/>
        </w:rPr>
        <w:t>s. He</w:t>
      </w:r>
      <w:r w:rsidR="007E3C51">
        <w:rPr>
          <w:lang w:val="en"/>
        </w:rPr>
        <w:t xml:space="preserve"> also discussed </w:t>
      </w:r>
      <w:r>
        <w:rPr>
          <w:lang w:val="en"/>
        </w:rPr>
        <w:t>with the attendees the</w:t>
      </w:r>
      <w:r w:rsidR="007E3C51">
        <w:rPr>
          <w:lang w:val="en"/>
        </w:rPr>
        <w:t xml:space="preserve"> need to develop a</w:t>
      </w:r>
      <w:r>
        <w:rPr>
          <w:lang w:val="en"/>
        </w:rPr>
        <w:t>n</w:t>
      </w:r>
      <w:r w:rsidR="007E3C51">
        <w:rPr>
          <w:lang w:val="en"/>
        </w:rPr>
        <w:t xml:space="preserve"> </w:t>
      </w:r>
      <w:r>
        <w:rPr>
          <w:lang w:val="en"/>
        </w:rPr>
        <w:t>obligation, in case</w:t>
      </w:r>
      <w:r w:rsidR="007E3C51">
        <w:rPr>
          <w:lang w:val="en"/>
        </w:rPr>
        <w:t xml:space="preserve"> the renewal of an operating license</w:t>
      </w:r>
      <w:r>
        <w:rPr>
          <w:lang w:val="en"/>
        </w:rPr>
        <w:t>,</w:t>
      </w:r>
      <w:r w:rsidR="007E3C51">
        <w:rPr>
          <w:lang w:val="en"/>
        </w:rPr>
        <w:t xml:space="preserve"> </w:t>
      </w:r>
      <w:r>
        <w:rPr>
          <w:lang w:val="en"/>
        </w:rPr>
        <w:t>to provide</w:t>
      </w:r>
      <w:r w:rsidR="007E3C51">
        <w:rPr>
          <w:lang w:val="en"/>
        </w:rPr>
        <w:t xml:space="preserve"> a </w:t>
      </w:r>
      <w:r>
        <w:rPr>
          <w:lang w:val="en"/>
        </w:rPr>
        <w:t xml:space="preserve">pass </w:t>
      </w:r>
      <w:r w:rsidR="007E3C51">
        <w:rPr>
          <w:lang w:val="en"/>
        </w:rPr>
        <w:t xml:space="preserve">certificate </w:t>
      </w:r>
      <w:r>
        <w:rPr>
          <w:lang w:val="en"/>
        </w:rPr>
        <w:t>of such courses from the</w:t>
      </w:r>
      <w:r w:rsidR="007E3C51">
        <w:rPr>
          <w:lang w:val="en"/>
        </w:rPr>
        <w:t xml:space="preserve"> Chamber of Shipping.</w:t>
      </w:r>
      <w:r w:rsidR="007E3C51">
        <w:rPr>
          <w:lang w:val="en"/>
        </w:rPr>
        <w:br/>
      </w:r>
      <w:r w:rsidR="007E3C51">
        <w:rPr>
          <w:lang w:val="en"/>
        </w:rPr>
        <w:br/>
      </w:r>
      <w:r w:rsidR="007E3C51">
        <w:rPr>
          <w:lang w:val="en"/>
        </w:rPr>
        <w:br/>
        <w:t xml:space="preserve">Due to the decision taken by the </w:t>
      </w:r>
      <w:r>
        <w:rPr>
          <w:lang w:val="en"/>
        </w:rPr>
        <w:t xml:space="preserve">Board </w:t>
      </w:r>
      <w:r w:rsidR="007E3C51">
        <w:rPr>
          <w:lang w:val="en"/>
        </w:rPr>
        <w:t>members during the meeting held on February 17</w:t>
      </w:r>
      <w:r w:rsidRPr="00977062">
        <w:rPr>
          <w:vertAlign w:val="superscript"/>
          <w:lang w:val="en"/>
        </w:rPr>
        <w:t>th</w:t>
      </w:r>
      <w:r w:rsidR="007E3C51">
        <w:rPr>
          <w:lang w:val="en"/>
        </w:rPr>
        <w:t xml:space="preserve">, 2013 to form a committee </w:t>
      </w:r>
      <w:r>
        <w:rPr>
          <w:lang w:val="en"/>
        </w:rPr>
        <w:t>from the</w:t>
      </w:r>
      <w:r w:rsidR="007E3C51">
        <w:rPr>
          <w:lang w:val="en"/>
        </w:rPr>
        <w:t xml:space="preserve"> experienced</w:t>
      </w:r>
      <w:r>
        <w:rPr>
          <w:lang w:val="en"/>
        </w:rPr>
        <w:t xml:space="preserve"> chamber members to</w:t>
      </w:r>
      <w:r w:rsidR="007E3C51">
        <w:rPr>
          <w:lang w:val="en"/>
        </w:rPr>
        <w:t xml:space="preserve"> discuss and prepare a study for the </w:t>
      </w:r>
      <w:r w:rsidR="0037448D">
        <w:rPr>
          <w:lang w:val="en"/>
        </w:rPr>
        <w:t xml:space="preserve">Egyptian </w:t>
      </w:r>
      <w:r w:rsidR="007E3C51">
        <w:rPr>
          <w:lang w:val="en"/>
        </w:rPr>
        <w:t xml:space="preserve">Competition Authority regarding </w:t>
      </w:r>
      <w:r w:rsidR="0037448D">
        <w:rPr>
          <w:lang w:val="en"/>
        </w:rPr>
        <w:t>Law No.</w:t>
      </w:r>
      <w:r w:rsidR="007E3C51">
        <w:rPr>
          <w:lang w:val="en"/>
        </w:rPr>
        <w:t xml:space="preserve"> 1 </w:t>
      </w:r>
      <w:r w:rsidR="0037448D">
        <w:rPr>
          <w:lang w:val="en"/>
        </w:rPr>
        <w:t>for the year</w:t>
      </w:r>
      <w:r w:rsidR="007E3C51">
        <w:rPr>
          <w:lang w:val="en"/>
        </w:rPr>
        <w:t xml:space="preserve"> 1998</w:t>
      </w:r>
      <w:r w:rsidR="0037448D">
        <w:rPr>
          <w:lang w:val="en"/>
        </w:rPr>
        <w:t>,</w:t>
      </w:r>
      <w:r w:rsidR="007E3C51">
        <w:rPr>
          <w:lang w:val="en"/>
        </w:rPr>
        <w:t xml:space="preserve"> </w:t>
      </w:r>
      <w:r w:rsidR="0037448D">
        <w:rPr>
          <w:lang w:val="en"/>
        </w:rPr>
        <w:t>Mr.  Khalid El Bahtimy , the chamber Vice Chairman held</w:t>
      </w:r>
      <w:r w:rsidR="007E3C51">
        <w:rPr>
          <w:lang w:val="en"/>
        </w:rPr>
        <w:t xml:space="preserve"> a meeting on Thursday, 21.03.2013 </w:t>
      </w:r>
      <w:r w:rsidR="0037448D">
        <w:rPr>
          <w:lang w:val="en"/>
        </w:rPr>
        <w:t>, attended by Eng.</w:t>
      </w:r>
      <w:r w:rsidR="007E3C51">
        <w:rPr>
          <w:lang w:val="en"/>
        </w:rPr>
        <w:t xml:space="preserve"> Mohamed Hassan Abd</w:t>
      </w:r>
      <w:r w:rsidR="0037448D">
        <w:rPr>
          <w:lang w:val="en"/>
        </w:rPr>
        <w:t xml:space="preserve"> E</w:t>
      </w:r>
      <w:r w:rsidR="007E3C51">
        <w:rPr>
          <w:lang w:val="en"/>
        </w:rPr>
        <w:t xml:space="preserve">l </w:t>
      </w:r>
      <w:proofErr w:type="spellStart"/>
      <w:r w:rsidR="007E3C51">
        <w:rPr>
          <w:lang w:val="en"/>
        </w:rPr>
        <w:t>Qadir</w:t>
      </w:r>
      <w:proofErr w:type="spellEnd"/>
      <w:r w:rsidR="007E3C51">
        <w:rPr>
          <w:lang w:val="en"/>
        </w:rPr>
        <w:t xml:space="preserve"> </w:t>
      </w:r>
      <w:r w:rsidR="0037448D">
        <w:rPr>
          <w:lang w:val="en"/>
        </w:rPr>
        <w:t>Adm.</w:t>
      </w:r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Sherine</w:t>
      </w:r>
      <w:proofErr w:type="spellEnd"/>
      <w:r w:rsidR="007E3C51">
        <w:rPr>
          <w:lang w:val="en"/>
        </w:rPr>
        <w:t xml:space="preserve"> Hassan </w:t>
      </w:r>
      <w:r w:rsidR="0037448D">
        <w:rPr>
          <w:lang w:val="en"/>
        </w:rPr>
        <w:t>–</w:t>
      </w:r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Arcas</w:t>
      </w:r>
      <w:proofErr w:type="spellEnd"/>
      <w:r w:rsidR="0037448D">
        <w:rPr>
          <w:lang w:val="en"/>
        </w:rPr>
        <w:t xml:space="preserve"> Co.</w:t>
      </w:r>
      <w:r w:rsidR="007E3C51">
        <w:rPr>
          <w:lang w:val="en"/>
        </w:rPr>
        <w:t xml:space="preserve">, Ms. </w:t>
      </w:r>
      <w:proofErr w:type="spellStart"/>
      <w:r w:rsidR="0037448D">
        <w:rPr>
          <w:lang w:val="en"/>
        </w:rPr>
        <w:t>Nazly</w:t>
      </w:r>
      <w:proofErr w:type="spellEnd"/>
      <w:r w:rsidR="0037448D">
        <w:rPr>
          <w:lang w:val="en"/>
        </w:rPr>
        <w:t xml:space="preserve"> El </w:t>
      </w:r>
      <w:proofErr w:type="spellStart"/>
      <w:r w:rsidR="0037448D">
        <w:rPr>
          <w:lang w:val="en"/>
        </w:rPr>
        <w:t>Shazly</w:t>
      </w:r>
      <w:proofErr w:type="spellEnd"/>
      <w:r w:rsidR="0037448D">
        <w:rPr>
          <w:lang w:val="en"/>
        </w:rPr>
        <w:t>,</w:t>
      </w:r>
      <w:r w:rsidR="007E3C51">
        <w:rPr>
          <w:lang w:val="en"/>
        </w:rPr>
        <w:t xml:space="preserve"> Hamburg </w:t>
      </w:r>
      <w:proofErr w:type="spellStart"/>
      <w:r w:rsidR="007E3C51">
        <w:rPr>
          <w:lang w:val="en"/>
        </w:rPr>
        <w:t>Sud</w:t>
      </w:r>
      <w:proofErr w:type="spellEnd"/>
      <w:r w:rsidR="007E3C51">
        <w:rPr>
          <w:lang w:val="en"/>
        </w:rPr>
        <w:t xml:space="preserve"> Egypt</w:t>
      </w:r>
      <w:r w:rsidR="0037448D">
        <w:rPr>
          <w:lang w:val="en"/>
        </w:rPr>
        <w:t xml:space="preserve"> Co.</w:t>
      </w:r>
      <w:r w:rsidR="007E3C51">
        <w:rPr>
          <w:lang w:val="en"/>
        </w:rPr>
        <w:t xml:space="preserve">, </w:t>
      </w:r>
      <w:r w:rsidR="0037448D">
        <w:rPr>
          <w:lang w:val="en"/>
        </w:rPr>
        <w:t>Captain.</w:t>
      </w:r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Magdi</w:t>
      </w:r>
      <w:proofErr w:type="spellEnd"/>
      <w:r w:rsidR="007E3C51">
        <w:rPr>
          <w:lang w:val="en"/>
        </w:rPr>
        <w:t xml:space="preserve"> </w:t>
      </w:r>
      <w:proofErr w:type="spellStart"/>
      <w:proofErr w:type="gramStart"/>
      <w:r w:rsidR="007E3C51">
        <w:rPr>
          <w:lang w:val="en"/>
        </w:rPr>
        <w:t>Tawfik</w:t>
      </w:r>
      <w:proofErr w:type="spellEnd"/>
      <w:r w:rsidR="007E3C51">
        <w:rPr>
          <w:lang w:val="en"/>
        </w:rPr>
        <w:t xml:space="preserve"> </w:t>
      </w:r>
      <w:r w:rsidR="0037448D">
        <w:rPr>
          <w:lang w:val="en"/>
        </w:rPr>
        <w:t>,</w:t>
      </w:r>
      <w:proofErr w:type="gramEnd"/>
      <w:r w:rsidR="0037448D">
        <w:rPr>
          <w:lang w:val="en"/>
        </w:rPr>
        <w:t xml:space="preserve"> Mr.</w:t>
      </w:r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Hisham</w:t>
      </w:r>
      <w:proofErr w:type="spellEnd"/>
      <w:r w:rsidR="007E3C51">
        <w:rPr>
          <w:lang w:val="en"/>
        </w:rPr>
        <w:t xml:space="preserve"> </w:t>
      </w:r>
      <w:proofErr w:type="spellStart"/>
      <w:r w:rsidR="007E3C51">
        <w:rPr>
          <w:lang w:val="en"/>
        </w:rPr>
        <w:t>Deeb</w:t>
      </w:r>
      <w:proofErr w:type="spellEnd"/>
      <w:r w:rsidR="007E3C51">
        <w:rPr>
          <w:lang w:val="en"/>
        </w:rPr>
        <w:t xml:space="preserve"> </w:t>
      </w:r>
      <w:r w:rsidR="0037448D">
        <w:rPr>
          <w:lang w:val="en"/>
        </w:rPr>
        <w:t xml:space="preserve">,chamber legal consultant, Mr. </w:t>
      </w:r>
      <w:r w:rsidR="007E3C51">
        <w:rPr>
          <w:lang w:val="en"/>
        </w:rPr>
        <w:t>Nabil Abd</w:t>
      </w:r>
      <w:r w:rsidR="0037448D">
        <w:rPr>
          <w:lang w:val="en"/>
        </w:rPr>
        <w:t xml:space="preserve"> E</w:t>
      </w:r>
      <w:r w:rsidR="007E3C51">
        <w:rPr>
          <w:lang w:val="en"/>
        </w:rPr>
        <w:t xml:space="preserve">l </w:t>
      </w:r>
      <w:proofErr w:type="spellStart"/>
      <w:r w:rsidR="007E3C51">
        <w:rPr>
          <w:lang w:val="en"/>
        </w:rPr>
        <w:t>Waris</w:t>
      </w:r>
      <w:proofErr w:type="spellEnd"/>
      <w:r w:rsidR="007E3C51">
        <w:rPr>
          <w:lang w:val="en"/>
        </w:rPr>
        <w:t xml:space="preserve"> - Operations </w:t>
      </w:r>
      <w:r w:rsidR="0037448D">
        <w:rPr>
          <w:lang w:val="en"/>
        </w:rPr>
        <w:t>Manager in</w:t>
      </w:r>
      <w:r w:rsidR="007E3C51">
        <w:rPr>
          <w:lang w:val="en"/>
        </w:rPr>
        <w:t xml:space="preserve"> the Maersk</w:t>
      </w:r>
      <w:r w:rsidR="0037448D" w:rsidRPr="0037448D">
        <w:rPr>
          <w:lang w:val="en"/>
        </w:rPr>
        <w:t xml:space="preserve"> </w:t>
      </w:r>
      <w:r w:rsidR="0037448D">
        <w:rPr>
          <w:lang w:val="en"/>
        </w:rPr>
        <w:t>co.</w:t>
      </w:r>
      <w:r w:rsidR="007E3C51">
        <w:rPr>
          <w:lang w:val="en"/>
        </w:rPr>
        <w:t xml:space="preserve">, </w:t>
      </w:r>
      <w:r w:rsidR="0037448D">
        <w:rPr>
          <w:lang w:val="en"/>
        </w:rPr>
        <w:t>Captain.</w:t>
      </w:r>
      <w:r w:rsidR="007E3C51">
        <w:rPr>
          <w:lang w:val="en"/>
        </w:rPr>
        <w:t xml:space="preserve"> Sami </w:t>
      </w:r>
      <w:proofErr w:type="spellStart"/>
      <w:r w:rsidR="007E3C51">
        <w:rPr>
          <w:lang w:val="en"/>
        </w:rPr>
        <w:t>Subk</w:t>
      </w:r>
      <w:r w:rsidR="0037448D">
        <w:rPr>
          <w:lang w:val="en"/>
        </w:rPr>
        <w:t>y</w:t>
      </w:r>
      <w:proofErr w:type="spellEnd"/>
      <w:r w:rsidR="0037448D">
        <w:rPr>
          <w:lang w:val="en"/>
        </w:rPr>
        <w:t>, Operations</w:t>
      </w:r>
      <w:r w:rsidR="007E3C51">
        <w:rPr>
          <w:lang w:val="en"/>
        </w:rPr>
        <w:t xml:space="preserve"> </w:t>
      </w:r>
      <w:r w:rsidR="0037448D">
        <w:rPr>
          <w:lang w:val="en"/>
        </w:rPr>
        <w:t>Manager,</w:t>
      </w:r>
      <w:r w:rsidR="007E3C51">
        <w:rPr>
          <w:lang w:val="en"/>
        </w:rPr>
        <w:t xml:space="preserve"> </w:t>
      </w:r>
      <w:r w:rsidR="0037448D">
        <w:rPr>
          <w:lang w:val="en"/>
        </w:rPr>
        <w:t>C</w:t>
      </w:r>
      <w:r w:rsidR="007E3C51">
        <w:rPr>
          <w:lang w:val="en"/>
        </w:rPr>
        <w:t xml:space="preserve">MA </w:t>
      </w:r>
      <w:r w:rsidR="0037448D">
        <w:rPr>
          <w:lang w:val="en"/>
        </w:rPr>
        <w:t>C</w:t>
      </w:r>
      <w:r w:rsidR="007E3C51">
        <w:rPr>
          <w:lang w:val="en"/>
        </w:rPr>
        <w:t>GM</w:t>
      </w:r>
      <w:r w:rsidR="0037448D">
        <w:rPr>
          <w:lang w:val="en"/>
        </w:rPr>
        <w:t xml:space="preserve"> Co.  </w:t>
      </w:r>
      <w:proofErr w:type="gramStart"/>
      <w:r w:rsidR="007E3C51">
        <w:rPr>
          <w:lang w:val="en"/>
        </w:rPr>
        <w:t>and</w:t>
      </w:r>
      <w:proofErr w:type="gramEnd"/>
      <w:r w:rsidR="007E3C51">
        <w:rPr>
          <w:lang w:val="en"/>
        </w:rPr>
        <w:t xml:space="preserve"> </w:t>
      </w:r>
      <w:r w:rsidR="0037448D">
        <w:rPr>
          <w:lang w:val="en"/>
        </w:rPr>
        <w:t>Mr.</w:t>
      </w:r>
      <w:r w:rsidR="007E3C51">
        <w:rPr>
          <w:lang w:val="en"/>
        </w:rPr>
        <w:t xml:space="preserve"> </w:t>
      </w:r>
      <w:r w:rsidR="00C76CEB">
        <w:rPr>
          <w:lang w:val="en"/>
        </w:rPr>
        <w:t xml:space="preserve">Mohamed </w:t>
      </w:r>
      <w:proofErr w:type="spellStart"/>
      <w:r w:rsidR="0037448D">
        <w:rPr>
          <w:lang w:val="en"/>
        </w:rPr>
        <w:t>Wadaah</w:t>
      </w:r>
      <w:proofErr w:type="spellEnd"/>
      <w:r w:rsidR="0037448D">
        <w:rPr>
          <w:lang w:val="en"/>
        </w:rPr>
        <w:t>,</w:t>
      </w:r>
      <w:r w:rsidR="007E3C51">
        <w:rPr>
          <w:lang w:val="en"/>
        </w:rPr>
        <w:t xml:space="preserve"> Mediterranean Shipping Company. </w:t>
      </w:r>
      <w:r w:rsidR="0037448D">
        <w:rPr>
          <w:lang w:val="en"/>
        </w:rPr>
        <w:t xml:space="preserve">The </w:t>
      </w:r>
      <w:r w:rsidR="00C676D2">
        <w:rPr>
          <w:lang w:val="en"/>
        </w:rPr>
        <w:t>attendees</w:t>
      </w:r>
      <w:r w:rsidR="00C76CEB">
        <w:rPr>
          <w:lang w:val="en"/>
        </w:rPr>
        <w:t xml:space="preserve"> </w:t>
      </w:r>
      <w:r w:rsidR="00C676D2">
        <w:rPr>
          <w:lang w:val="en"/>
        </w:rPr>
        <w:t xml:space="preserve">discussed </w:t>
      </w:r>
      <w:r w:rsidR="0037448D">
        <w:rPr>
          <w:lang w:val="en"/>
        </w:rPr>
        <w:t xml:space="preserve">the results of the meeting which gathered </w:t>
      </w:r>
      <w:r w:rsidR="00C676D2">
        <w:rPr>
          <w:lang w:val="en"/>
        </w:rPr>
        <w:t xml:space="preserve">the Chamber </w:t>
      </w:r>
      <w:r w:rsidR="007E3C51">
        <w:rPr>
          <w:lang w:val="en"/>
        </w:rPr>
        <w:t xml:space="preserve">Chairman </w:t>
      </w:r>
      <w:r w:rsidR="00C676D2">
        <w:rPr>
          <w:lang w:val="en"/>
        </w:rPr>
        <w:t xml:space="preserve">with the </w:t>
      </w:r>
      <w:r w:rsidR="007E3C51">
        <w:rPr>
          <w:lang w:val="en"/>
        </w:rPr>
        <w:t xml:space="preserve">Competition Authority </w:t>
      </w:r>
      <w:r w:rsidR="00C676D2">
        <w:rPr>
          <w:lang w:val="en"/>
        </w:rPr>
        <w:t xml:space="preserve">officials and the </w:t>
      </w:r>
      <w:r w:rsidR="00C676D2" w:rsidRPr="00C676D2">
        <w:rPr>
          <w:lang w:val="en"/>
        </w:rPr>
        <w:t>memorandum</w:t>
      </w:r>
      <w:r w:rsidR="00C676D2">
        <w:rPr>
          <w:lang w:val="en"/>
        </w:rPr>
        <w:t xml:space="preserve"> presented before the</w:t>
      </w:r>
      <w:r w:rsidR="007E3C51">
        <w:rPr>
          <w:lang w:val="en"/>
        </w:rPr>
        <w:t xml:space="preserve"> </w:t>
      </w:r>
      <w:r w:rsidR="00C676D2">
        <w:rPr>
          <w:lang w:val="en"/>
        </w:rPr>
        <w:t>Maritime Transport Sector,</w:t>
      </w:r>
      <w:r w:rsidR="007E3C51">
        <w:rPr>
          <w:lang w:val="en"/>
        </w:rPr>
        <w:t xml:space="preserve"> the </w:t>
      </w:r>
      <w:r w:rsidR="00C676D2">
        <w:rPr>
          <w:lang w:val="en"/>
        </w:rPr>
        <w:t>M</w:t>
      </w:r>
      <w:r w:rsidR="007E3C51">
        <w:rPr>
          <w:lang w:val="en"/>
        </w:rPr>
        <w:t>inistry</w:t>
      </w:r>
      <w:r w:rsidR="00C676D2">
        <w:rPr>
          <w:lang w:val="en"/>
        </w:rPr>
        <w:t xml:space="preserve"> of Transport and</w:t>
      </w:r>
      <w:r w:rsidR="007E3C51">
        <w:rPr>
          <w:lang w:val="en"/>
        </w:rPr>
        <w:t xml:space="preserve"> the </w:t>
      </w:r>
      <w:r w:rsidR="00C676D2">
        <w:rPr>
          <w:lang w:val="en"/>
        </w:rPr>
        <w:t xml:space="preserve">People's Assembly Transport </w:t>
      </w:r>
      <w:r w:rsidR="007E3C51">
        <w:rPr>
          <w:lang w:val="en"/>
        </w:rPr>
        <w:t xml:space="preserve">Committee </w:t>
      </w:r>
      <w:r w:rsidR="00C676D2">
        <w:rPr>
          <w:lang w:val="en"/>
        </w:rPr>
        <w:t>attached</w:t>
      </w:r>
      <w:r w:rsidR="007E3C51">
        <w:rPr>
          <w:lang w:val="en"/>
        </w:rPr>
        <w:t xml:space="preserve"> by stat</w:t>
      </w:r>
      <w:r w:rsidR="00C676D2">
        <w:rPr>
          <w:lang w:val="en"/>
        </w:rPr>
        <w:t xml:space="preserve">istics </w:t>
      </w:r>
      <w:r w:rsidR="007E3C51">
        <w:rPr>
          <w:lang w:val="en"/>
        </w:rPr>
        <w:t>for a number of companies</w:t>
      </w:r>
      <w:r w:rsidR="00C676D2">
        <w:rPr>
          <w:lang w:val="en"/>
        </w:rPr>
        <w:t>. During the meeting,</w:t>
      </w:r>
      <w:r w:rsidR="007E3C51">
        <w:rPr>
          <w:lang w:val="en"/>
        </w:rPr>
        <w:t xml:space="preserve"> </w:t>
      </w:r>
      <w:r w:rsidR="00C676D2">
        <w:rPr>
          <w:lang w:val="en"/>
        </w:rPr>
        <w:t xml:space="preserve">the </w:t>
      </w:r>
      <w:r w:rsidR="007E3C51">
        <w:rPr>
          <w:lang w:val="en"/>
        </w:rPr>
        <w:t xml:space="preserve">qualitative and quantitative statistical </w:t>
      </w:r>
      <w:r w:rsidR="00C676D2">
        <w:rPr>
          <w:lang w:val="en"/>
        </w:rPr>
        <w:t>statements that were mentioned in the minutes Licensing Committee which was</w:t>
      </w:r>
      <w:r w:rsidR="007E3C51">
        <w:rPr>
          <w:lang w:val="en"/>
        </w:rPr>
        <w:t xml:space="preserve"> held on Thursday,</w:t>
      </w:r>
      <w:r w:rsidR="00C676D2" w:rsidRPr="00C676D2">
        <w:rPr>
          <w:lang w:val="en"/>
        </w:rPr>
        <w:t xml:space="preserve"> </w:t>
      </w:r>
      <w:proofErr w:type="gramStart"/>
      <w:r w:rsidR="003D7D90">
        <w:rPr>
          <w:lang w:val="en"/>
        </w:rPr>
        <w:t>11</w:t>
      </w:r>
      <w:r w:rsidR="007E3C51">
        <w:rPr>
          <w:lang w:val="en"/>
        </w:rPr>
        <w:t xml:space="preserve"> /</w:t>
      </w:r>
      <w:r w:rsidR="003D7D90">
        <w:rPr>
          <w:lang w:val="en"/>
        </w:rPr>
        <w:t>22</w:t>
      </w:r>
      <w:r w:rsidR="007E3C51">
        <w:rPr>
          <w:lang w:val="en"/>
        </w:rPr>
        <w:t>/2012 for</w:t>
      </w:r>
      <w:proofErr w:type="gramEnd"/>
      <w:r w:rsidR="007E3C51">
        <w:rPr>
          <w:lang w:val="en"/>
        </w:rPr>
        <w:t xml:space="preserve"> companies that obtained Shipping Agency </w:t>
      </w:r>
      <w:r w:rsidR="00C676D2">
        <w:rPr>
          <w:lang w:val="en"/>
        </w:rPr>
        <w:t xml:space="preserve">license </w:t>
      </w:r>
      <w:r w:rsidR="007E3C51">
        <w:rPr>
          <w:lang w:val="en"/>
        </w:rPr>
        <w:t>until August 1</w:t>
      </w:r>
      <w:r w:rsidR="00C676D2" w:rsidRPr="00C676D2">
        <w:rPr>
          <w:vertAlign w:val="superscript"/>
          <w:lang w:val="en"/>
        </w:rPr>
        <w:t>st</w:t>
      </w:r>
      <w:r w:rsidR="007E3C51">
        <w:rPr>
          <w:lang w:val="en"/>
        </w:rPr>
        <w:t>, 2012</w:t>
      </w:r>
      <w:r w:rsidR="007E3C51">
        <w:rPr>
          <w:lang w:val="en"/>
        </w:rPr>
        <w:br/>
      </w:r>
      <w:r w:rsidR="007E3C51">
        <w:rPr>
          <w:lang w:val="en"/>
        </w:rPr>
        <w:br/>
      </w:r>
    </w:p>
    <w:p w:rsidR="000A3567" w:rsidRDefault="00C676D2" w:rsidP="00716CC0">
      <w:pPr>
        <w:rPr>
          <w:rFonts w:ascii="Arial" w:eastAsia="Calibri" w:hAnsi="Arial" w:cs="Arial"/>
          <w:b/>
          <w:bCs/>
          <w:sz w:val="32"/>
          <w:szCs w:val="32"/>
        </w:rPr>
      </w:pPr>
      <w:r>
        <w:rPr>
          <w:lang w:val="en"/>
        </w:rPr>
        <w:t>The attendees discussed the issue of taking actions</w:t>
      </w:r>
      <w:r w:rsidR="007E3C51">
        <w:rPr>
          <w:lang w:val="en"/>
        </w:rPr>
        <w:t xml:space="preserve"> under the umbrella</w:t>
      </w:r>
      <w:r>
        <w:rPr>
          <w:lang w:val="en"/>
        </w:rPr>
        <w:t xml:space="preserve"> of t</w:t>
      </w:r>
      <w:r w:rsidR="007E3C51">
        <w:rPr>
          <w:lang w:val="en"/>
        </w:rPr>
        <w:t xml:space="preserve">he </w:t>
      </w:r>
      <w:r>
        <w:rPr>
          <w:lang w:val="en"/>
        </w:rPr>
        <w:t xml:space="preserve">chamber </w:t>
      </w:r>
      <w:r w:rsidR="007E3C51">
        <w:rPr>
          <w:lang w:val="en"/>
        </w:rPr>
        <w:t xml:space="preserve">in the presence of </w:t>
      </w:r>
      <w:r>
        <w:rPr>
          <w:lang w:val="en"/>
        </w:rPr>
        <w:t xml:space="preserve">the </w:t>
      </w:r>
      <w:r w:rsidR="007E3C51">
        <w:rPr>
          <w:lang w:val="en"/>
        </w:rPr>
        <w:t xml:space="preserve">Legal </w:t>
      </w:r>
      <w:r>
        <w:rPr>
          <w:lang w:val="en"/>
        </w:rPr>
        <w:t xml:space="preserve">consultant. </w:t>
      </w:r>
      <w:r w:rsidR="007E3C51">
        <w:rPr>
          <w:lang w:val="en"/>
        </w:rPr>
        <w:t xml:space="preserve"> Adm</w:t>
      </w:r>
      <w:r>
        <w:rPr>
          <w:lang w:val="en"/>
        </w:rPr>
        <w:t xml:space="preserve">. </w:t>
      </w:r>
      <w:proofErr w:type="spellStart"/>
      <w:r w:rsidR="007E3C51">
        <w:rPr>
          <w:lang w:val="en"/>
        </w:rPr>
        <w:t>Sh</w:t>
      </w:r>
      <w:r>
        <w:rPr>
          <w:lang w:val="en"/>
        </w:rPr>
        <w:t>e</w:t>
      </w:r>
      <w:r w:rsidR="007E3C51">
        <w:rPr>
          <w:lang w:val="en"/>
        </w:rPr>
        <w:t>r</w:t>
      </w:r>
      <w:r>
        <w:rPr>
          <w:lang w:val="en"/>
        </w:rPr>
        <w:t>i</w:t>
      </w:r>
      <w:r w:rsidR="007E3C51">
        <w:rPr>
          <w:lang w:val="en"/>
        </w:rPr>
        <w:t>n</w:t>
      </w:r>
      <w:proofErr w:type="spellEnd"/>
      <w:r w:rsidR="007E3C51">
        <w:rPr>
          <w:lang w:val="en"/>
        </w:rPr>
        <w:t xml:space="preserve"> Hassan presented a memorandum </w:t>
      </w:r>
      <w:r>
        <w:rPr>
          <w:lang w:val="en"/>
        </w:rPr>
        <w:t>about</w:t>
      </w:r>
      <w:r w:rsidR="007E3C51">
        <w:rPr>
          <w:lang w:val="en"/>
        </w:rPr>
        <w:t xml:space="preserve"> (the validity of </w:t>
      </w:r>
      <w:r>
        <w:rPr>
          <w:lang w:val="en"/>
        </w:rPr>
        <w:t>the proposal sent by the holding</w:t>
      </w:r>
      <w:r w:rsidR="007E3C51">
        <w:rPr>
          <w:lang w:val="en"/>
        </w:rPr>
        <w:t xml:space="preserve"> company to reconsider the law </w:t>
      </w:r>
      <w:r>
        <w:rPr>
          <w:lang w:val="en"/>
        </w:rPr>
        <w:t>No.</w:t>
      </w:r>
      <w:r w:rsidR="007E3C51">
        <w:rPr>
          <w:lang w:val="en"/>
        </w:rPr>
        <w:t xml:space="preserve">1 </w:t>
      </w:r>
      <w:r>
        <w:rPr>
          <w:lang w:val="en"/>
        </w:rPr>
        <w:t>for the year</w:t>
      </w:r>
      <w:r w:rsidR="007E3C51">
        <w:rPr>
          <w:lang w:val="en"/>
        </w:rPr>
        <w:t xml:space="preserve"> 1998 </w:t>
      </w:r>
      <w:r>
        <w:rPr>
          <w:lang w:val="en"/>
        </w:rPr>
        <w:t>about the</w:t>
      </w:r>
      <w:r w:rsidR="007E3C51">
        <w:rPr>
          <w:lang w:val="en"/>
        </w:rPr>
        <w:t xml:space="preserve"> work of both the public and private sectors in the areas of maritime transport activities)</w:t>
      </w:r>
      <w:r>
        <w:rPr>
          <w:lang w:val="en"/>
        </w:rPr>
        <w:t>. All the attendees</w:t>
      </w:r>
      <w:r w:rsidR="007E3C51">
        <w:rPr>
          <w:lang w:val="en"/>
        </w:rPr>
        <w:t xml:space="preserve"> agreed on </w:t>
      </w:r>
      <w:r w:rsidR="00716CC0">
        <w:rPr>
          <w:lang w:val="en"/>
        </w:rPr>
        <w:t xml:space="preserve">what was mentioned in it as </w:t>
      </w:r>
      <w:r w:rsidR="007E3C51">
        <w:rPr>
          <w:lang w:val="en"/>
        </w:rPr>
        <w:t xml:space="preserve">to be a plan to </w:t>
      </w:r>
      <w:r w:rsidR="00716CC0">
        <w:rPr>
          <w:lang w:val="en"/>
        </w:rPr>
        <w:t>work through. The attendees as well agreed</w:t>
      </w:r>
      <w:r w:rsidR="007E3C51">
        <w:rPr>
          <w:lang w:val="en"/>
        </w:rPr>
        <w:t xml:space="preserve"> that the</w:t>
      </w:r>
      <w:r w:rsidR="00716CC0">
        <w:rPr>
          <w:lang w:val="en"/>
        </w:rPr>
        <w:t xml:space="preserve"> chamber</w:t>
      </w:r>
      <w:r w:rsidR="007E3C51">
        <w:rPr>
          <w:lang w:val="en"/>
        </w:rPr>
        <w:t xml:space="preserve"> </w:t>
      </w:r>
      <w:r w:rsidR="00716CC0">
        <w:rPr>
          <w:lang w:val="en"/>
        </w:rPr>
        <w:t>b</w:t>
      </w:r>
      <w:r w:rsidR="007E3C51">
        <w:rPr>
          <w:lang w:val="en"/>
        </w:rPr>
        <w:t xml:space="preserve">oard of </w:t>
      </w:r>
      <w:r w:rsidR="00716CC0">
        <w:rPr>
          <w:lang w:val="en"/>
        </w:rPr>
        <w:t>d</w:t>
      </w:r>
      <w:r w:rsidR="007E3C51">
        <w:rPr>
          <w:lang w:val="en"/>
        </w:rPr>
        <w:t xml:space="preserve">irectors </w:t>
      </w:r>
      <w:r w:rsidR="00716CC0">
        <w:rPr>
          <w:lang w:val="en"/>
        </w:rPr>
        <w:t>must hold another meeting with the</w:t>
      </w:r>
      <w:r w:rsidR="007E3C51">
        <w:rPr>
          <w:lang w:val="en"/>
        </w:rPr>
        <w:t xml:space="preserve"> competition </w:t>
      </w:r>
      <w:r w:rsidR="00716CC0">
        <w:rPr>
          <w:lang w:val="en"/>
        </w:rPr>
        <w:t>authority</w:t>
      </w:r>
      <w:r w:rsidR="007E3C51">
        <w:rPr>
          <w:lang w:val="en"/>
        </w:rPr>
        <w:t xml:space="preserve"> in the presence </w:t>
      </w:r>
      <w:r w:rsidR="00716CC0">
        <w:rPr>
          <w:lang w:val="en"/>
        </w:rPr>
        <w:t>of the chamber l</w:t>
      </w:r>
      <w:r w:rsidR="007E3C51">
        <w:rPr>
          <w:lang w:val="en"/>
        </w:rPr>
        <w:t xml:space="preserve">egal </w:t>
      </w:r>
      <w:r w:rsidR="00716CC0">
        <w:rPr>
          <w:lang w:val="en"/>
        </w:rPr>
        <w:t>consultant</w:t>
      </w:r>
      <w:r w:rsidR="007E3C51">
        <w:rPr>
          <w:lang w:val="en"/>
        </w:rPr>
        <w:t xml:space="preserve"> </w:t>
      </w:r>
      <w:r w:rsidR="00716CC0">
        <w:rPr>
          <w:lang w:val="en"/>
        </w:rPr>
        <w:t>and the head of the shipping agencies committee</w:t>
      </w:r>
      <w:r w:rsidR="007E3C51">
        <w:rPr>
          <w:lang w:val="en"/>
        </w:rPr>
        <w:t xml:space="preserve"> </w:t>
      </w:r>
      <w:r w:rsidR="00716CC0">
        <w:rPr>
          <w:lang w:val="en"/>
        </w:rPr>
        <w:t>and provide the committee members with the results as</w:t>
      </w:r>
      <w:r w:rsidR="007E3C51">
        <w:rPr>
          <w:lang w:val="en"/>
        </w:rPr>
        <w:t xml:space="preserve"> another meeting </w:t>
      </w:r>
      <w:r w:rsidR="00716CC0">
        <w:rPr>
          <w:lang w:val="en"/>
        </w:rPr>
        <w:t xml:space="preserve">must be held </w:t>
      </w:r>
      <w:r w:rsidR="007E3C51">
        <w:rPr>
          <w:lang w:val="en"/>
        </w:rPr>
        <w:t xml:space="preserve">between </w:t>
      </w:r>
      <w:r w:rsidR="00716CC0">
        <w:rPr>
          <w:lang w:val="en"/>
        </w:rPr>
        <w:t xml:space="preserve">the committee </w:t>
      </w:r>
      <w:r w:rsidR="007E3C51">
        <w:rPr>
          <w:lang w:val="en"/>
        </w:rPr>
        <w:t>members and officials of the Competition Authority in order to take legal action after the meeting.</w:t>
      </w:r>
    </w:p>
    <w:p w:rsidR="000A3567" w:rsidRDefault="000A3567" w:rsidP="000A3567">
      <w:pPr>
        <w:rPr>
          <w:lang w:val="en"/>
        </w:rPr>
      </w:pPr>
      <w:r w:rsidRPr="000A3567">
        <w:rPr>
          <w:rFonts w:ascii="Arial" w:eastAsia="Calibri" w:hAnsi="Arial" w:cs="Arial"/>
          <w:b/>
          <w:bCs/>
          <w:sz w:val="32"/>
          <w:szCs w:val="32"/>
        </w:rPr>
        <w:t>External Meetings</w:t>
      </w:r>
      <w:r w:rsidRPr="000A3567">
        <w:rPr>
          <w:lang w:val="en"/>
        </w:rPr>
        <w:br/>
        <w:t xml:space="preserve"> </w:t>
      </w:r>
    </w:p>
    <w:p w:rsidR="00B26D50" w:rsidRPr="00B26D50" w:rsidRDefault="000A3567" w:rsidP="00B26D50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r w:rsidRPr="000A3567">
        <w:rPr>
          <w:lang w:val="en"/>
        </w:rPr>
        <w:t xml:space="preserve">Alexandria Port Authority </w:t>
      </w:r>
      <w:r>
        <w:rPr>
          <w:lang w:val="en"/>
        </w:rPr>
        <w:t xml:space="preserve">invited Eng. </w:t>
      </w:r>
      <w:r w:rsidRPr="000A3567">
        <w:rPr>
          <w:lang w:val="en"/>
        </w:rPr>
        <w:t xml:space="preserve">Ahmed </w:t>
      </w:r>
      <w:r>
        <w:rPr>
          <w:lang w:val="en"/>
        </w:rPr>
        <w:t xml:space="preserve">El </w:t>
      </w:r>
      <w:proofErr w:type="gramStart"/>
      <w:r w:rsidRPr="000A3567">
        <w:rPr>
          <w:lang w:val="en"/>
        </w:rPr>
        <w:t xml:space="preserve">Akkad </w:t>
      </w:r>
      <w:r w:rsidR="00633D87">
        <w:rPr>
          <w:lang w:val="en"/>
        </w:rPr>
        <w:t>,</w:t>
      </w:r>
      <w:proofErr w:type="gramEnd"/>
      <w:r w:rsidR="00633D87">
        <w:rPr>
          <w:lang w:val="en"/>
        </w:rPr>
        <w:t xml:space="preserve"> Chamber </w:t>
      </w:r>
      <w:r w:rsidRPr="000A3567">
        <w:rPr>
          <w:lang w:val="en"/>
        </w:rPr>
        <w:t xml:space="preserve">Chairman to attend </w:t>
      </w:r>
      <w:r w:rsidR="00633D87">
        <w:rPr>
          <w:lang w:val="en"/>
        </w:rPr>
        <w:t>the</w:t>
      </w:r>
      <w:r w:rsidRPr="000A3567">
        <w:rPr>
          <w:lang w:val="en"/>
        </w:rPr>
        <w:t xml:space="preserve"> </w:t>
      </w:r>
      <w:r w:rsidR="00633D87" w:rsidRPr="000A3567">
        <w:rPr>
          <w:lang w:val="en"/>
        </w:rPr>
        <w:t xml:space="preserve">Board </w:t>
      </w:r>
      <w:r w:rsidR="00633D87">
        <w:rPr>
          <w:lang w:val="en"/>
        </w:rPr>
        <w:t xml:space="preserve">meeting of </w:t>
      </w:r>
      <w:r w:rsidRPr="000A3567">
        <w:rPr>
          <w:lang w:val="en"/>
        </w:rPr>
        <w:t xml:space="preserve">Alexandria Port Authority on Wednesday </w:t>
      </w:r>
      <w:r w:rsidR="00B26D50" w:rsidRPr="000A3567">
        <w:rPr>
          <w:lang w:val="en"/>
        </w:rPr>
        <w:t>25</w:t>
      </w:r>
      <w:r w:rsidRPr="000A3567">
        <w:rPr>
          <w:lang w:val="en"/>
        </w:rPr>
        <w:t>/</w:t>
      </w:r>
      <w:r w:rsidR="00B26D50" w:rsidRPr="000A3567">
        <w:rPr>
          <w:lang w:val="en"/>
        </w:rPr>
        <w:t>02</w:t>
      </w:r>
      <w:r w:rsidRPr="000A3567">
        <w:rPr>
          <w:lang w:val="en"/>
        </w:rPr>
        <w:t xml:space="preserve">/2013 at the </w:t>
      </w:r>
      <w:r w:rsidR="00B26D50">
        <w:rPr>
          <w:lang w:val="en"/>
        </w:rPr>
        <w:t xml:space="preserve">authority </w:t>
      </w:r>
      <w:r w:rsidRPr="000A3567">
        <w:rPr>
          <w:lang w:val="en"/>
        </w:rPr>
        <w:t>headquarters.</w:t>
      </w:r>
    </w:p>
    <w:p w:rsidR="00B26D50" w:rsidRPr="00B26D50" w:rsidRDefault="00B26D50" w:rsidP="00B26D50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r>
        <w:rPr>
          <w:lang w:val="en"/>
        </w:rPr>
        <w:lastRenderedPageBreak/>
        <w:t xml:space="preserve">Mr. </w:t>
      </w:r>
      <w:r w:rsidRPr="000A3567">
        <w:rPr>
          <w:lang w:val="en"/>
        </w:rPr>
        <w:t xml:space="preserve">Khaled </w:t>
      </w:r>
      <w:r>
        <w:rPr>
          <w:lang w:val="en"/>
        </w:rPr>
        <w:t>E</w:t>
      </w:r>
      <w:r w:rsidRPr="000A3567">
        <w:rPr>
          <w:lang w:val="en"/>
        </w:rPr>
        <w:t>l</w:t>
      </w:r>
      <w:r>
        <w:rPr>
          <w:lang w:val="en"/>
        </w:rPr>
        <w:t xml:space="preserve"> Ba</w:t>
      </w:r>
      <w:r w:rsidRPr="000A3567">
        <w:rPr>
          <w:lang w:val="en"/>
        </w:rPr>
        <w:t>htim</w:t>
      </w:r>
      <w:r>
        <w:rPr>
          <w:lang w:val="en"/>
        </w:rPr>
        <w:t xml:space="preserve">y, the Chamber Vice Chairman attended </w:t>
      </w:r>
      <w:r w:rsidRPr="000A3567">
        <w:rPr>
          <w:lang w:val="en"/>
        </w:rPr>
        <w:t>the</w:t>
      </w:r>
      <w:r w:rsidR="000A3567" w:rsidRPr="000A3567">
        <w:rPr>
          <w:lang w:val="en"/>
        </w:rPr>
        <w:t xml:space="preserve"> </w:t>
      </w:r>
      <w:r>
        <w:rPr>
          <w:lang w:val="en"/>
        </w:rPr>
        <w:t>M</w:t>
      </w:r>
      <w:r w:rsidR="000A3567" w:rsidRPr="000A3567">
        <w:rPr>
          <w:lang w:val="en"/>
        </w:rPr>
        <w:t xml:space="preserve">aritime transport sector Standing Committee </w:t>
      </w:r>
      <w:r>
        <w:rPr>
          <w:lang w:val="en"/>
        </w:rPr>
        <w:t>for</w:t>
      </w:r>
      <w:r w:rsidR="000A3567" w:rsidRPr="000A3567">
        <w:rPr>
          <w:lang w:val="en"/>
        </w:rPr>
        <w:t xml:space="preserve"> </w:t>
      </w:r>
      <w:r w:rsidRPr="000A3567">
        <w:rPr>
          <w:lang w:val="en"/>
        </w:rPr>
        <w:t>licen</w:t>
      </w:r>
      <w:r>
        <w:rPr>
          <w:lang w:val="en"/>
        </w:rPr>
        <w:t xml:space="preserve">sing meeting </w:t>
      </w:r>
      <w:r w:rsidRPr="000A3567">
        <w:rPr>
          <w:lang w:val="en"/>
        </w:rPr>
        <w:t>on</w:t>
      </w:r>
      <w:r>
        <w:rPr>
          <w:lang w:val="en"/>
        </w:rPr>
        <w:t xml:space="preserve"> Thursday, 07.03.2013.</w:t>
      </w:r>
    </w:p>
    <w:p w:rsidR="00B26D50" w:rsidRPr="00B26D50" w:rsidRDefault="000A3567" w:rsidP="00B26D50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bookmarkStart w:id="2" w:name="OLE_LINK5"/>
      <w:bookmarkStart w:id="3" w:name="OLE_LINK6"/>
      <w:r w:rsidRPr="000A3567">
        <w:rPr>
          <w:lang w:val="en"/>
        </w:rPr>
        <w:t xml:space="preserve">Alexandria Port Authority </w:t>
      </w:r>
      <w:r w:rsidR="00B26D50">
        <w:rPr>
          <w:lang w:val="en"/>
        </w:rPr>
        <w:t xml:space="preserve">sent an invitation to the chamber </w:t>
      </w:r>
      <w:r w:rsidRPr="000A3567">
        <w:rPr>
          <w:lang w:val="en"/>
        </w:rPr>
        <w:t xml:space="preserve">to attend a meeting of the Standing Committee for the implementation of the Presidential Decree </w:t>
      </w:r>
      <w:r w:rsidR="00B26D50">
        <w:rPr>
          <w:lang w:val="en"/>
        </w:rPr>
        <w:t>No.</w:t>
      </w:r>
      <w:r w:rsidRPr="000A3567">
        <w:rPr>
          <w:lang w:val="en"/>
        </w:rPr>
        <w:t xml:space="preserve">110 </w:t>
      </w:r>
      <w:r w:rsidR="00B26D50">
        <w:rPr>
          <w:lang w:val="en"/>
        </w:rPr>
        <w:t>for the year</w:t>
      </w:r>
      <w:r w:rsidRPr="000A3567">
        <w:rPr>
          <w:lang w:val="en"/>
        </w:rPr>
        <w:t xml:space="preserve"> 2000 on Sunday, </w:t>
      </w:r>
      <w:r w:rsidR="00B26D50" w:rsidRPr="000A3567">
        <w:rPr>
          <w:lang w:val="en"/>
        </w:rPr>
        <w:t>24</w:t>
      </w:r>
      <w:r w:rsidRPr="000A3567">
        <w:rPr>
          <w:lang w:val="en"/>
        </w:rPr>
        <w:t>/</w:t>
      </w:r>
      <w:r w:rsidR="00B26D50" w:rsidRPr="000A3567">
        <w:rPr>
          <w:lang w:val="en"/>
        </w:rPr>
        <w:t>02</w:t>
      </w:r>
      <w:r w:rsidRPr="000A3567">
        <w:rPr>
          <w:lang w:val="en"/>
        </w:rPr>
        <w:t>/2013</w:t>
      </w:r>
      <w:bookmarkEnd w:id="2"/>
      <w:bookmarkEnd w:id="3"/>
      <w:r w:rsidR="00B26D50">
        <w:rPr>
          <w:lang w:val="en"/>
        </w:rPr>
        <w:t>.</w:t>
      </w:r>
    </w:p>
    <w:p w:rsidR="00147E0D" w:rsidRPr="00147E0D" w:rsidRDefault="005D5FE5" w:rsidP="005D5FE5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r>
        <w:rPr>
          <w:lang w:val="en"/>
        </w:rPr>
        <w:t>The Arab Federation of the Chambers of Shipping</w:t>
      </w:r>
      <w:r w:rsidRPr="000A3567">
        <w:rPr>
          <w:lang w:val="en"/>
        </w:rPr>
        <w:t xml:space="preserve"> </w:t>
      </w:r>
      <w:r>
        <w:rPr>
          <w:lang w:val="en"/>
        </w:rPr>
        <w:t xml:space="preserve">invited </w:t>
      </w:r>
      <w:bookmarkStart w:id="4" w:name="OLE_LINK3"/>
      <w:bookmarkStart w:id="5" w:name="OLE_LINK4"/>
      <w:r>
        <w:rPr>
          <w:lang w:val="en"/>
        </w:rPr>
        <w:t>the chamber chairman</w:t>
      </w:r>
      <w:bookmarkEnd w:id="4"/>
      <w:bookmarkEnd w:id="5"/>
      <w:r>
        <w:rPr>
          <w:lang w:val="en"/>
        </w:rPr>
        <w:t xml:space="preserve"> </w:t>
      </w:r>
      <w:r w:rsidR="000A3567" w:rsidRPr="000A3567">
        <w:rPr>
          <w:lang w:val="en"/>
        </w:rPr>
        <w:t>to participate in the conference and exhibition "</w:t>
      </w:r>
      <w:r>
        <w:rPr>
          <w:lang w:val="en"/>
        </w:rPr>
        <w:t xml:space="preserve">The </w:t>
      </w:r>
      <w:r w:rsidR="000A3567" w:rsidRPr="000A3567">
        <w:rPr>
          <w:lang w:val="en"/>
        </w:rPr>
        <w:t>joint Arab investment and international cooperation in the light of the challenges</w:t>
      </w:r>
      <w:r w:rsidRPr="000A3567">
        <w:rPr>
          <w:lang w:val="en"/>
        </w:rPr>
        <w:t>”,</w:t>
      </w:r>
      <w:r>
        <w:rPr>
          <w:lang w:val="en"/>
        </w:rPr>
        <w:t xml:space="preserve"> during the period from</w:t>
      </w:r>
      <w:r w:rsidR="000A3567" w:rsidRPr="000A3567">
        <w:rPr>
          <w:lang w:val="en"/>
        </w:rPr>
        <w:t xml:space="preserve"> 2/4 to 04/04/</w:t>
      </w:r>
      <w:r w:rsidRPr="000A3567">
        <w:rPr>
          <w:lang w:val="en"/>
        </w:rPr>
        <w:t xml:space="preserve">2013 </w:t>
      </w:r>
      <w:r>
        <w:rPr>
          <w:lang w:val="en"/>
        </w:rPr>
        <w:t xml:space="preserve">at </w:t>
      </w:r>
      <w:r w:rsidR="000A3567" w:rsidRPr="000A3567">
        <w:rPr>
          <w:lang w:val="en"/>
        </w:rPr>
        <w:t xml:space="preserve">Ramses </w:t>
      </w:r>
      <w:r w:rsidRPr="000A3567">
        <w:rPr>
          <w:lang w:val="en"/>
        </w:rPr>
        <w:t>Hilton,</w:t>
      </w:r>
      <w:r w:rsidR="000A3567" w:rsidRPr="000A3567">
        <w:rPr>
          <w:lang w:val="en"/>
        </w:rPr>
        <w:t xml:space="preserve"> Cairo.</w:t>
      </w:r>
    </w:p>
    <w:p w:rsidR="005B6743" w:rsidRPr="005B6743" w:rsidRDefault="00147E0D" w:rsidP="005B6743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r>
        <w:t xml:space="preserve">The </w:t>
      </w:r>
      <w:r w:rsidR="000A3567" w:rsidRPr="000A3567">
        <w:rPr>
          <w:lang w:val="en"/>
        </w:rPr>
        <w:t xml:space="preserve">Training </w:t>
      </w:r>
      <w:r w:rsidRPr="000A3567">
        <w:rPr>
          <w:lang w:val="en"/>
        </w:rPr>
        <w:t xml:space="preserve">ports </w:t>
      </w:r>
      <w:r w:rsidR="000A3567" w:rsidRPr="000A3567">
        <w:rPr>
          <w:lang w:val="en"/>
        </w:rPr>
        <w:t xml:space="preserve">Institute in the Arab Academy for Science, Technology and Maritime Transport </w:t>
      </w:r>
      <w:r>
        <w:rPr>
          <w:lang w:val="en"/>
        </w:rPr>
        <w:t>invited the chamber chairman</w:t>
      </w:r>
      <w:r w:rsidRPr="000A3567">
        <w:rPr>
          <w:lang w:val="en"/>
        </w:rPr>
        <w:t xml:space="preserve"> </w:t>
      </w:r>
      <w:r w:rsidR="000A3567" w:rsidRPr="000A3567">
        <w:rPr>
          <w:lang w:val="en"/>
        </w:rPr>
        <w:t xml:space="preserve">to attend the International Conference on Maritime Transport and logistics </w:t>
      </w:r>
      <w:r w:rsidR="005B6743">
        <w:rPr>
          <w:lang w:val="en"/>
        </w:rPr>
        <w:t>for</w:t>
      </w:r>
      <w:r w:rsidR="000A3567" w:rsidRPr="000A3567">
        <w:rPr>
          <w:lang w:val="en"/>
        </w:rPr>
        <w:t xml:space="preserve"> Suez Canal Zone "Future Vision" </w:t>
      </w:r>
      <w:r w:rsidR="005B6743">
        <w:rPr>
          <w:lang w:val="en"/>
        </w:rPr>
        <w:t>to be held</w:t>
      </w:r>
      <w:r w:rsidR="000A3567" w:rsidRPr="000A3567">
        <w:rPr>
          <w:lang w:val="en"/>
        </w:rPr>
        <w:t xml:space="preserve"> during the period</w:t>
      </w:r>
      <w:r w:rsidR="005B6743">
        <w:rPr>
          <w:lang w:val="en"/>
        </w:rPr>
        <w:t xml:space="preserve"> from</w:t>
      </w:r>
      <w:r w:rsidR="000A3567" w:rsidRPr="000A3567">
        <w:rPr>
          <w:lang w:val="en"/>
        </w:rPr>
        <w:t xml:space="preserve"> March </w:t>
      </w:r>
      <w:r w:rsidR="005B6743" w:rsidRPr="000A3567">
        <w:rPr>
          <w:lang w:val="en"/>
        </w:rPr>
        <w:t>17</w:t>
      </w:r>
      <w:r w:rsidR="005B6743" w:rsidRPr="005B6743">
        <w:rPr>
          <w:vertAlign w:val="superscript"/>
          <w:lang w:val="en"/>
        </w:rPr>
        <w:t>th</w:t>
      </w:r>
      <w:r w:rsidR="005B6743">
        <w:rPr>
          <w:lang w:val="en"/>
        </w:rPr>
        <w:t xml:space="preserve"> </w:t>
      </w:r>
      <w:r w:rsidR="005B6743" w:rsidRPr="000A3567">
        <w:rPr>
          <w:lang w:val="en"/>
        </w:rPr>
        <w:t>to</w:t>
      </w:r>
      <w:r w:rsidR="000A3567" w:rsidRPr="000A3567">
        <w:rPr>
          <w:lang w:val="en"/>
        </w:rPr>
        <w:t xml:space="preserve"> March </w:t>
      </w:r>
      <w:r w:rsidR="005B6743" w:rsidRPr="000A3567">
        <w:rPr>
          <w:lang w:val="en"/>
        </w:rPr>
        <w:t>19</w:t>
      </w:r>
      <w:r w:rsidR="005B6743" w:rsidRPr="005B6743">
        <w:rPr>
          <w:vertAlign w:val="superscript"/>
          <w:lang w:val="en"/>
        </w:rPr>
        <w:t>th</w:t>
      </w:r>
      <w:r w:rsidR="005B6743">
        <w:rPr>
          <w:lang w:val="en"/>
        </w:rPr>
        <w:t>, 2013,</w:t>
      </w:r>
      <w:r w:rsidR="005B6743" w:rsidRPr="000A3567">
        <w:rPr>
          <w:lang w:val="en"/>
        </w:rPr>
        <w:t xml:space="preserve"> Hilton</w:t>
      </w:r>
      <w:r w:rsidR="000A3567" w:rsidRPr="000A3567">
        <w:rPr>
          <w:lang w:val="en"/>
        </w:rPr>
        <w:t xml:space="preserve"> Green </w:t>
      </w:r>
      <w:r w:rsidR="005B6743" w:rsidRPr="000A3567">
        <w:rPr>
          <w:lang w:val="en"/>
        </w:rPr>
        <w:t>Plaza,</w:t>
      </w:r>
      <w:r w:rsidR="000A3567" w:rsidRPr="000A3567">
        <w:rPr>
          <w:lang w:val="en"/>
        </w:rPr>
        <w:t xml:space="preserve"> Alexandria.</w:t>
      </w:r>
    </w:p>
    <w:p w:rsidR="007D3E13" w:rsidRPr="007D3E13" w:rsidRDefault="000A3567" w:rsidP="007D3E13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r w:rsidRPr="000A3567">
        <w:rPr>
          <w:lang w:val="en"/>
        </w:rPr>
        <w:t xml:space="preserve">Alexandria Port </w:t>
      </w:r>
      <w:r w:rsidR="005B6743" w:rsidRPr="000A3567">
        <w:rPr>
          <w:lang w:val="en"/>
        </w:rPr>
        <w:t xml:space="preserve">Authority </w:t>
      </w:r>
      <w:r w:rsidR="005B6743">
        <w:rPr>
          <w:lang w:val="en"/>
        </w:rPr>
        <w:t xml:space="preserve">invited </w:t>
      </w:r>
      <w:r w:rsidR="005B6743" w:rsidRPr="000A3567">
        <w:rPr>
          <w:lang w:val="en"/>
        </w:rPr>
        <w:t>Eng</w:t>
      </w:r>
      <w:r w:rsidR="005B6743">
        <w:rPr>
          <w:lang w:val="en"/>
        </w:rPr>
        <w:t>.</w:t>
      </w:r>
      <w:r w:rsidRPr="000A3567">
        <w:rPr>
          <w:lang w:val="en"/>
        </w:rPr>
        <w:t xml:space="preserve"> Ahmed </w:t>
      </w:r>
      <w:r w:rsidR="005B6743">
        <w:rPr>
          <w:lang w:val="en"/>
        </w:rPr>
        <w:t xml:space="preserve">El </w:t>
      </w:r>
      <w:r w:rsidR="005B6743" w:rsidRPr="000A3567">
        <w:rPr>
          <w:lang w:val="en"/>
        </w:rPr>
        <w:t>Akkad,</w:t>
      </w:r>
      <w:r w:rsidR="005B6743">
        <w:rPr>
          <w:lang w:val="en"/>
        </w:rPr>
        <w:t xml:space="preserve"> the Chamber </w:t>
      </w:r>
      <w:r w:rsidR="005B6743" w:rsidRPr="000A3567">
        <w:rPr>
          <w:lang w:val="en"/>
        </w:rPr>
        <w:t>Chairman</w:t>
      </w:r>
      <w:r w:rsidRPr="000A3567">
        <w:rPr>
          <w:lang w:val="en"/>
        </w:rPr>
        <w:t xml:space="preserve"> to attend a meeting with Adm. Adel </w:t>
      </w:r>
      <w:proofErr w:type="spellStart"/>
      <w:r w:rsidR="005B6743">
        <w:rPr>
          <w:lang w:val="en"/>
        </w:rPr>
        <w:t>Yassin</w:t>
      </w:r>
      <w:proofErr w:type="spellEnd"/>
      <w:r w:rsidR="005B6743" w:rsidRPr="000A3567">
        <w:rPr>
          <w:lang w:val="en"/>
        </w:rPr>
        <w:t>,</w:t>
      </w:r>
      <w:r w:rsidRPr="000A3567">
        <w:rPr>
          <w:lang w:val="en"/>
        </w:rPr>
        <w:t xml:space="preserve"> Alexandria Port Authority </w:t>
      </w:r>
      <w:r w:rsidR="005B6743" w:rsidRPr="000A3567">
        <w:rPr>
          <w:lang w:val="en"/>
        </w:rPr>
        <w:t xml:space="preserve">Chairman </w:t>
      </w:r>
      <w:r w:rsidR="007D3E13">
        <w:rPr>
          <w:lang w:val="en"/>
        </w:rPr>
        <w:t>on Thursday March 21th,</w:t>
      </w:r>
      <w:r w:rsidRPr="000A3567">
        <w:rPr>
          <w:lang w:val="en"/>
        </w:rPr>
        <w:t xml:space="preserve"> 2013 </w:t>
      </w:r>
      <w:r w:rsidR="007D3E13" w:rsidRPr="000A3567">
        <w:rPr>
          <w:lang w:val="en"/>
        </w:rPr>
        <w:t xml:space="preserve">to discuss: </w:t>
      </w:r>
      <w:r w:rsidRPr="000A3567">
        <w:rPr>
          <w:lang w:val="en"/>
        </w:rPr>
        <w:br/>
        <w:t xml:space="preserve">- Board Resolution No. 142 for the year 2012 </w:t>
      </w:r>
      <w:r w:rsidR="007D3E13">
        <w:rPr>
          <w:lang w:val="en"/>
        </w:rPr>
        <w:t xml:space="preserve">about stevedoring </w:t>
      </w:r>
      <w:r w:rsidR="007D3E13" w:rsidRPr="000A3567">
        <w:rPr>
          <w:lang w:val="en"/>
        </w:rPr>
        <w:t>rates</w:t>
      </w:r>
      <w:r w:rsidRPr="000A3567">
        <w:rPr>
          <w:lang w:val="en"/>
        </w:rPr>
        <w:t xml:space="preserve"> where the </w:t>
      </w:r>
      <w:r w:rsidR="007D3E13" w:rsidRPr="000A3567">
        <w:rPr>
          <w:lang w:val="en"/>
        </w:rPr>
        <w:t>decree considers</w:t>
      </w:r>
      <w:r w:rsidRPr="000A3567">
        <w:rPr>
          <w:lang w:val="en"/>
        </w:rPr>
        <w:t xml:space="preserve"> amending those rates annually.</w:t>
      </w:r>
      <w:r w:rsidRPr="000A3567">
        <w:rPr>
          <w:lang w:val="en"/>
        </w:rPr>
        <w:br/>
        <w:t xml:space="preserve">- The board's decision regarding the valuation of </w:t>
      </w:r>
      <w:r w:rsidR="007D3E13" w:rsidRPr="000A3567">
        <w:rPr>
          <w:lang w:val="en"/>
        </w:rPr>
        <w:t>(insurance and follow-up)</w:t>
      </w:r>
      <w:r w:rsidR="007D3E13" w:rsidRPr="007D3E13">
        <w:rPr>
          <w:lang w:val="en"/>
        </w:rPr>
        <w:t xml:space="preserve"> </w:t>
      </w:r>
      <w:r w:rsidR="007D3E13" w:rsidRPr="000A3567">
        <w:rPr>
          <w:lang w:val="en"/>
        </w:rPr>
        <w:t>service for</w:t>
      </w:r>
      <w:r w:rsidRPr="000A3567">
        <w:rPr>
          <w:lang w:val="en"/>
        </w:rPr>
        <w:t xml:space="preserve"> unloading grain on the anchorage and the exit from the</w:t>
      </w:r>
      <w:r w:rsidR="007D3E13">
        <w:rPr>
          <w:lang w:val="en"/>
        </w:rPr>
        <w:t xml:space="preserve"> lock</w:t>
      </w:r>
      <w:r w:rsidRPr="000A3567">
        <w:rPr>
          <w:lang w:val="en"/>
        </w:rPr>
        <w:t xml:space="preserve"> directly</w:t>
      </w:r>
      <w:r w:rsidR="007D3E13">
        <w:rPr>
          <w:lang w:val="en"/>
        </w:rPr>
        <w:t>.</w:t>
      </w:r>
    </w:p>
    <w:p w:rsidR="007D3E13" w:rsidRPr="007D3E13" w:rsidRDefault="007D3E13" w:rsidP="007D3E13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r w:rsidRPr="007D3E13">
        <w:rPr>
          <w:lang w:val="en"/>
        </w:rPr>
        <w:t xml:space="preserve">Alexandria Port Authority </w:t>
      </w:r>
      <w:r>
        <w:rPr>
          <w:lang w:val="en"/>
        </w:rPr>
        <w:t>invited</w:t>
      </w:r>
      <w:r w:rsidRPr="007D3E13">
        <w:rPr>
          <w:lang w:val="en"/>
        </w:rPr>
        <w:t xml:space="preserve"> the chamber </w:t>
      </w:r>
      <w:r>
        <w:rPr>
          <w:lang w:val="en"/>
        </w:rPr>
        <w:t xml:space="preserve">chairman </w:t>
      </w:r>
      <w:r w:rsidRPr="007D3E13">
        <w:rPr>
          <w:lang w:val="en"/>
        </w:rPr>
        <w:t xml:space="preserve">to attend a meeting of the Standing Committee for the implementation of the Presidential Decree No.110 for the year 2000 on </w:t>
      </w:r>
      <w:r>
        <w:rPr>
          <w:lang w:val="en"/>
        </w:rPr>
        <w:t>Wednesday</w:t>
      </w:r>
      <w:r w:rsidRPr="007D3E13">
        <w:rPr>
          <w:lang w:val="en"/>
        </w:rPr>
        <w:t>, 2</w:t>
      </w:r>
      <w:r>
        <w:rPr>
          <w:lang w:val="en"/>
        </w:rPr>
        <w:t>7</w:t>
      </w:r>
      <w:r w:rsidRPr="007D3E13">
        <w:rPr>
          <w:lang w:val="en"/>
        </w:rPr>
        <w:t>/0</w:t>
      </w:r>
      <w:r>
        <w:rPr>
          <w:lang w:val="en"/>
        </w:rPr>
        <w:t>3</w:t>
      </w:r>
      <w:r w:rsidRPr="007D3E13">
        <w:rPr>
          <w:lang w:val="en"/>
        </w:rPr>
        <w:t>/2013</w:t>
      </w:r>
    </w:p>
    <w:p w:rsidR="00036511" w:rsidRPr="00036511" w:rsidRDefault="000A3567" w:rsidP="00036511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r w:rsidRPr="007D3E13">
        <w:rPr>
          <w:lang w:val="en"/>
        </w:rPr>
        <w:t xml:space="preserve"> </w:t>
      </w:r>
      <w:r w:rsidR="007D3E13" w:rsidRPr="007D3E13">
        <w:rPr>
          <w:lang w:val="en"/>
        </w:rPr>
        <w:t>Eng</w:t>
      </w:r>
      <w:r w:rsidR="007D3E13">
        <w:rPr>
          <w:lang w:val="en"/>
        </w:rPr>
        <w:t xml:space="preserve">. </w:t>
      </w:r>
      <w:r w:rsidR="007D3E13" w:rsidRPr="007D3E13">
        <w:rPr>
          <w:lang w:val="en"/>
        </w:rPr>
        <w:t xml:space="preserve">Marwan </w:t>
      </w:r>
      <w:r w:rsidR="007D3E13">
        <w:rPr>
          <w:lang w:val="en"/>
        </w:rPr>
        <w:t>E</w:t>
      </w:r>
      <w:r w:rsidR="007D3E13" w:rsidRPr="007D3E13">
        <w:rPr>
          <w:lang w:val="en"/>
        </w:rPr>
        <w:t>l</w:t>
      </w:r>
      <w:r w:rsidR="007D3E13">
        <w:rPr>
          <w:lang w:val="en"/>
        </w:rPr>
        <w:t xml:space="preserve"> </w:t>
      </w:r>
      <w:proofErr w:type="spellStart"/>
      <w:r w:rsidR="007D3E13" w:rsidRPr="007D3E13">
        <w:rPr>
          <w:lang w:val="en"/>
        </w:rPr>
        <w:t>Sammak</w:t>
      </w:r>
      <w:proofErr w:type="spellEnd"/>
      <w:r w:rsidR="007D3E13">
        <w:rPr>
          <w:lang w:val="en"/>
        </w:rPr>
        <w:t>,</w:t>
      </w:r>
      <w:r w:rsidR="007D3E13" w:rsidRPr="007D3E13">
        <w:rPr>
          <w:lang w:val="en"/>
        </w:rPr>
        <w:t xml:space="preserve"> represent</w:t>
      </w:r>
      <w:r w:rsidR="007D3E13">
        <w:rPr>
          <w:lang w:val="en"/>
        </w:rPr>
        <w:t>ing</w:t>
      </w:r>
      <w:r w:rsidR="007D3E13" w:rsidRPr="007D3E13">
        <w:rPr>
          <w:lang w:val="en"/>
        </w:rPr>
        <w:t xml:space="preserve"> </w:t>
      </w:r>
      <w:r w:rsidR="007D3E13">
        <w:rPr>
          <w:lang w:val="en"/>
        </w:rPr>
        <w:t>the</w:t>
      </w:r>
      <w:r w:rsidR="007D3E13" w:rsidRPr="007D3E13">
        <w:rPr>
          <w:lang w:val="en"/>
        </w:rPr>
        <w:t xml:space="preserve"> shipping agencies </w:t>
      </w:r>
      <w:r w:rsidR="00036511">
        <w:rPr>
          <w:lang w:val="en"/>
        </w:rPr>
        <w:t xml:space="preserve">attended the </w:t>
      </w:r>
      <w:r w:rsidR="00036511" w:rsidRPr="007D3E13">
        <w:rPr>
          <w:lang w:val="en"/>
        </w:rPr>
        <w:t>sailors’</w:t>
      </w:r>
      <w:r w:rsidR="00036511">
        <w:rPr>
          <w:lang w:val="en"/>
        </w:rPr>
        <w:t xml:space="preserve"> </w:t>
      </w:r>
      <w:r w:rsidR="00036511" w:rsidRPr="007D3E13">
        <w:rPr>
          <w:lang w:val="en"/>
        </w:rPr>
        <w:t xml:space="preserve">club </w:t>
      </w:r>
      <w:r w:rsidR="00036511">
        <w:rPr>
          <w:lang w:val="en"/>
        </w:rPr>
        <w:t>board meeting at</w:t>
      </w:r>
      <w:r w:rsidR="00036511" w:rsidRPr="007D3E13">
        <w:rPr>
          <w:lang w:val="en"/>
        </w:rPr>
        <w:t xml:space="preserve"> </w:t>
      </w:r>
      <w:r w:rsidRPr="007D3E13">
        <w:rPr>
          <w:lang w:val="en"/>
        </w:rPr>
        <w:t xml:space="preserve">Alexandria Port Authority on </w:t>
      </w:r>
      <w:r w:rsidR="00036511">
        <w:rPr>
          <w:lang w:val="en"/>
        </w:rPr>
        <w:t xml:space="preserve">Wednesday </w:t>
      </w:r>
      <w:r w:rsidR="00036511" w:rsidRPr="007D3E13">
        <w:rPr>
          <w:lang w:val="en"/>
        </w:rPr>
        <w:t>27</w:t>
      </w:r>
      <w:r w:rsidRPr="007D3E13">
        <w:rPr>
          <w:lang w:val="en"/>
        </w:rPr>
        <w:t xml:space="preserve"> / 03/2013.</w:t>
      </w:r>
    </w:p>
    <w:p w:rsidR="007E3C51" w:rsidRPr="000408A6" w:rsidRDefault="000408A6" w:rsidP="000408A6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32"/>
          <w:szCs w:val="32"/>
        </w:rPr>
      </w:pPr>
      <w:r w:rsidRPr="007D3E13">
        <w:rPr>
          <w:lang w:val="en"/>
        </w:rPr>
        <w:t xml:space="preserve">Alexandria Port Authority </w:t>
      </w:r>
      <w:r>
        <w:rPr>
          <w:lang w:val="en"/>
        </w:rPr>
        <w:t>invited</w:t>
      </w:r>
      <w:r w:rsidRPr="007D3E13">
        <w:rPr>
          <w:lang w:val="en"/>
        </w:rPr>
        <w:t xml:space="preserve"> the chamber </w:t>
      </w:r>
      <w:r>
        <w:rPr>
          <w:lang w:val="en"/>
        </w:rPr>
        <w:t xml:space="preserve">chairman </w:t>
      </w:r>
      <w:r w:rsidRPr="007D3E13">
        <w:rPr>
          <w:lang w:val="en"/>
        </w:rPr>
        <w:t xml:space="preserve">to attend </w:t>
      </w:r>
      <w:r>
        <w:rPr>
          <w:lang w:val="en"/>
        </w:rPr>
        <w:t>the board</w:t>
      </w:r>
      <w:r w:rsidRPr="007D3E13">
        <w:rPr>
          <w:lang w:val="en"/>
        </w:rPr>
        <w:t xml:space="preserve"> meeting </w:t>
      </w:r>
      <w:r w:rsidR="000A3567" w:rsidRPr="007D3E13">
        <w:rPr>
          <w:lang w:val="en"/>
        </w:rPr>
        <w:t xml:space="preserve">on Saturday, </w:t>
      </w:r>
      <w:r w:rsidRPr="007D3E13">
        <w:rPr>
          <w:lang w:val="en"/>
        </w:rPr>
        <w:t>30</w:t>
      </w:r>
      <w:r w:rsidR="000A3567" w:rsidRPr="007D3E13">
        <w:rPr>
          <w:lang w:val="en"/>
        </w:rPr>
        <w:t>/</w:t>
      </w:r>
      <w:r w:rsidRPr="007D3E13">
        <w:rPr>
          <w:lang w:val="en"/>
        </w:rPr>
        <w:t>03</w:t>
      </w:r>
      <w:r w:rsidR="000A3567" w:rsidRPr="007D3E13">
        <w:rPr>
          <w:lang w:val="en"/>
        </w:rPr>
        <w:t>/2013</w:t>
      </w:r>
      <w:r>
        <w:rPr>
          <w:lang w:val="en"/>
        </w:rPr>
        <w:t>.</w:t>
      </w:r>
    </w:p>
    <w:p w:rsidR="000408A6" w:rsidRDefault="000408A6" w:rsidP="000408A6">
      <w:pPr>
        <w:rPr>
          <w:rFonts w:ascii="Arial" w:eastAsia="Calibri" w:hAnsi="Arial" w:cs="Arial"/>
          <w:b/>
          <w:bCs/>
          <w:sz w:val="32"/>
          <w:szCs w:val="32"/>
        </w:rPr>
      </w:pPr>
      <w:r w:rsidRPr="000408A6">
        <w:rPr>
          <w:rFonts w:ascii="Arial" w:eastAsia="Calibri" w:hAnsi="Arial" w:cs="Arial"/>
          <w:b/>
          <w:bCs/>
          <w:sz w:val="32"/>
          <w:szCs w:val="32"/>
        </w:rPr>
        <w:t>Committees Meetings</w:t>
      </w:r>
    </w:p>
    <w:tbl>
      <w:tblPr>
        <w:tblpPr w:leftFromText="180" w:rightFromText="180" w:vertAnchor="text" w:horzAnchor="margin" w:tblpXSpec="center" w:tblpY="104"/>
        <w:tblW w:w="1077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344"/>
        <w:gridCol w:w="3686"/>
        <w:gridCol w:w="1559"/>
        <w:gridCol w:w="3186"/>
      </w:tblGrid>
      <w:tr w:rsidR="00155F91" w:rsidRPr="000408A6" w:rsidTr="00155F91">
        <w:tc>
          <w:tcPr>
            <w:tcW w:w="23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Committee</w:t>
            </w:r>
          </w:p>
        </w:tc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Committee Head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Date</w:t>
            </w:r>
          </w:p>
        </w:tc>
        <w:tc>
          <w:tcPr>
            <w:tcW w:w="31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Place</w:t>
            </w:r>
          </w:p>
        </w:tc>
      </w:tr>
      <w:tr w:rsidR="00155F91" w:rsidRPr="000408A6" w:rsidTr="00155F91">
        <w:tc>
          <w:tcPr>
            <w:tcW w:w="23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Customs</w:t>
            </w:r>
          </w:p>
        </w:tc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 xml:space="preserve">Magdy El </w:t>
            </w:r>
            <w:proofErr w:type="spellStart"/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Bandarawy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55F91" w:rsidRPr="000408A6" w:rsidRDefault="00155F91" w:rsidP="00155F91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20/2/201</w:t>
            </w:r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>3</w:t>
            </w:r>
          </w:p>
        </w:tc>
        <w:tc>
          <w:tcPr>
            <w:tcW w:w="31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55F91" w:rsidRPr="000408A6" w:rsidRDefault="00155F91" w:rsidP="00155F91">
            <w:pPr>
              <w:spacing w:before="100" w:beforeAutospacing="1" w:after="100" w:afterAutospacing="1"/>
              <w:ind w:right="168"/>
              <w:rPr>
                <w:rFonts w:ascii="Arial" w:eastAsia="Calibri" w:hAnsi="Arial" w:cs="Arial"/>
                <w:sz w:val="20"/>
                <w:szCs w:val="20"/>
                <w:lang w:bidi="ar-EG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ar-EG"/>
              </w:rPr>
              <w:t>Chamber Headquarter</w:t>
            </w:r>
          </w:p>
        </w:tc>
      </w:tr>
      <w:tr w:rsidR="00155F91" w:rsidRPr="000408A6" w:rsidTr="00155F91">
        <w:tc>
          <w:tcPr>
            <w:tcW w:w="23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Fleet</w:t>
            </w:r>
          </w:p>
        </w:tc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proofErr w:type="spellStart"/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Samy</w:t>
            </w:r>
            <w:proofErr w:type="spellEnd"/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 xml:space="preserve"> Ahmed </w:t>
            </w:r>
            <w:proofErr w:type="spellStart"/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Samy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5F91" w:rsidRPr="000408A6" w:rsidRDefault="00155F91" w:rsidP="00155F91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>20/2/2013</w:t>
            </w:r>
          </w:p>
        </w:tc>
        <w:tc>
          <w:tcPr>
            <w:tcW w:w="31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155F91" w:rsidRPr="00155F91" w:rsidRDefault="00155F91" w:rsidP="00155F91">
            <w:pPr>
              <w:rPr>
                <w:sz w:val="20"/>
                <w:szCs w:val="20"/>
              </w:rPr>
            </w:pPr>
            <w:r w:rsidRPr="00155F91">
              <w:rPr>
                <w:rFonts w:ascii="Arial" w:eastAsia="Calibri" w:hAnsi="Arial" w:cs="Arial"/>
                <w:sz w:val="20"/>
                <w:szCs w:val="20"/>
                <w:lang w:bidi="ar-EG"/>
              </w:rPr>
              <w:t>Chamber Headquarter</w:t>
            </w:r>
          </w:p>
        </w:tc>
      </w:tr>
      <w:tr w:rsidR="00155F91" w:rsidRPr="000408A6" w:rsidTr="00155F91">
        <w:tc>
          <w:tcPr>
            <w:tcW w:w="23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rtl/>
                <w:lang w:bidi="ar-EG"/>
              </w:rPr>
            </w:pPr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Training</w:t>
            </w:r>
          </w:p>
        </w:tc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>Mohamed Muharram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55F91" w:rsidRPr="000408A6" w:rsidRDefault="00155F91" w:rsidP="00155F91">
            <w:pPr>
              <w:spacing w:before="100" w:beforeAutospacing="1" w:after="100" w:afterAutospacing="1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>26/2/2013</w:t>
            </w:r>
          </w:p>
        </w:tc>
        <w:tc>
          <w:tcPr>
            <w:tcW w:w="31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155F91" w:rsidRPr="00155F91" w:rsidRDefault="00155F91" w:rsidP="00155F91">
            <w:pPr>
              <w:rPr>
                <w:sz w:val="20"/>
                <w:szCs w:val="20"/>
              </w:rPr>
            </w:pPr>
            <w:r w:rsidRPr="00155F91">
              <w:rPr>
                <w:rFonts w:ascii="Arial" w:eastAsia="Calibri" w:hAnsi="Arial" w:cs="Arial"/>
                <w:sz w:val="20"/>
                <w:szCs w:val="20"/>
                <w:lang w:bidi="ar-EG"/>
              </w:rPr>
              <w:t>Chamber Headquarter</w:t>
            </w:r>
          </w:p>
        </w:tc>
      </w:tr>
      <w:tr w:rsidR="00155F91" w:rsidRPr="000408A6" w:rsidTr="00155F91">
        <w:tc>
          <w:tcPr>
            <w:tcW w:w="23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Shipping Agencies</w:t>
            </w:r>
          </w:p>
        </w:tc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 xml:space="preserve">Magdy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>Tawfik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5F91" w:rsidRPr="000408A6" w:rsidRDefault="00155F91" w:rsidP="00155F91">
            <w:pPr>
              <w:spacing w:before="100" w:beforeAutospacing="1" w:after="100" w:afterAutospacing="1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>27/2/2013</w:t>
            </w:r>
          </w:p>
        </w:tc>
        <w:tc>
          <w:tcPr>
            <w:tcW w:w="31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5F91" w:rsidRPr="00155F91" w:rsidRDefault="00155F91" w:rsidP="00155F91">
            <w:pPr>
              <w:rPr>
                <w:sz w:val="20"/>
                <w:szCs w:val="20"/>
              </w:rPr>
            </w:pPr>
            <w:r w:rsidRPr="00155F91">
              <w:rPr>
                <w:rFonts w:ascii="Arial" w:eastAsia="Calibri" w:hAnsi="Arial" w:cs="Arial"/>
                <w:sz w:val="20"/>
                <w:szCs w:val="20"/>
                <w:lang w:bidi="ar-EG"/>
              </w:rPr>
              <w:t>Chamber Headquarter</w:t>
            </w:r>
          </w:p>
        </w:tc>
      </w:tr>
      <w:tr w:rsidR="00155F91" w:rsidRPr="000408A6" w:rsidTr="00155F91">
        <w:tc>
          <w:tcPr>
            <w:tcW w:w="23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rtl/>
                <w:lang w:bidi="ar-EG"/>
              </w:rPr>
            </w:pPr>
            <w:r w:rsidRPr="00155F91">
              <w:rPr>
                <w:rFonts w:ascii="Arial" w:eastAsia="Calibri" w:hAnsi="Arial" w:cs="Arial"/>
                <w:sz w:val="24"/>
                <w:szCs w:val="24"/>
                <w:lang w:bidi="ar-EG"/>
              </w:rPr>
              <w:t>Marine Activities</w:t>
            </w:r>
          </w:p>
        </w:tc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55F91" w:rsidRPr="000408A6" w:rsidRDefault="00155F91" w:rsidP="00155F91">
            <w:pPr>
              <w:bidi/>
              <w:spacing w:before="100" w:beforeAutospacing="1" w:after="100" w:afterAutospacing="1"/>
              <w:jc w:val="right"/>
              <w:rPr>
                <w:rFonts w:ascii="Arial" w:eastAsia="Calibri" w:hAnsi="Arial" w:cs="Arial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 xml:space="preserve">Mohamed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>Sharaf</w:t>
            </w:r>
            <w:proofErr w:type="spellEnd"/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55F91" w:rsidRPr="000408A6" w:rsidRDefault="00155F91" w:rsidP="00155F91">
            <w:pPr>
              <w:spacing w:before="100" w:beforeAutospacing="1" w:after="100" w:afterAutospacing="1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ar-EG"/>
              </w:rPr>
              <w:t>5/3/2013</w:t>
            </w:r>
          </w:p>
        </w:tc>
        <w:tc>
          <w:tcPr>
            <w:tcW w:w="31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55F91" w:rsidRPr="00155F91" w:rsidRDefault="00155F91" w:rsidP="00155F91">
            <w:pPr>
              <w:rPr>
                <w:sz w:val="20"/>
                <w:szCs w:val="20"/>
              </w:rPr>
            </w:pPr>
            <w:r w:rsidRPr="00155F91">
              <w:rPr>
                <w:rFonts w:ascii="Arial" w:eastAsia="Calibri" w:hAnsi="Arial" w:cs="Arial"/>
                <w:sz w:val="20"/>
                <w:szCs w:val="20"/>
                <w:lang w:bidi="ar-EG"/>
              </w:rPr>
              <w:t>Chamber Headquarter</w:t>
            </w:r>
          </w:p>
        </w:tc>
      </w:tr>
    </w:tbl>
    <w:p w:rsidR="003D7D90" w:rsidRPr="003D7D90" w:rsidRDefault="00155F91" w:rsidP="003D7D90">
      <w:pPr>
        <w:pStyle w:val="ListParagraph"/>
        <w:numPr>
          <w:ilvl w:val="0"/>
          <w:numId w:val="4"/>
        </w:numPr>
        <w:rPr>
          <w:rStyle w:val="longtext"/>
          <w:rFonts w:ascii="Arial" w:eastAsia="Calibri" w:hAnsi="Arial" w:cs="Arial"/>
          <w:sz w:val="32"/>
          <w:szCs w:val="32"/>
        </w:rPr>
      </w:pPr>
      <w:r w:rsidRPr="00155F91">
        <w:rPr>
          <w:rStyle w:val="longtext"/>
          <w:shd w:val="clear" w:color="auto" w:fill="FFFFFF"/>
        </w:rPr>
        <w:lastRenderedPageBreak/>
        <w:t xml:space="preserve">On Wednesday, February 20, 2013 Customs Committee </w:t>
      </w:r>
      <w:r>
        <w:rPr>
          <w:rStyle w:val="longtext"/>
          <w:shd w:val="clear" w:color="auto" w:fill="FFFFFF"/>
        </w:rPr>
        <w:t xml:space="preserve">headed by Mr. Magdy El </w:t>
      </w:r>
      <w:proofErr w:type="spellStart"/>
      <w:r>
        <w:rPr>
          <w:rStyle w:val="longtext"/>
          <w:shd w:val="clear" w:color="auto" w:fill="FFFFFF"/>
        </w:rPr>
        <w:t>Bandarawy</w:t>
      </w:r>
      <w:proofErr w:type="spellEnd"/>
      <w:r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 xml:space="preserve">held </w:t>
      </w:r>
      <w:r>
        <w:rPr>
          <w:rStyle w:val="longtext"/>
          <w:shd w:val="clear" w:color="auto" w:fill="FFFFFF"/>
        </w:rPr>
        <w:t xml:space="preserve">a </w:t>
      </w:r>
      <w:r w:rsidRPr="00155F91">
        <w:rPr>
          <w:rStyle w:val="longtext"/>
          <w:shd w:val="clear" w:color="auto" w:fill="FFFFFF"/>
        </w:rPr>
        <w:t xml:space="preserve">meeting to show what has been accomplished during the previous period. </w:t>
      </w:r>
      <w:r>
        <w:rPr>
          <w:rStyle w:val="longtext"/>
          <w:shd w:val="clear" w:color="auto" w:fill="FFFFFF"/>
        </w:rPr>
        <w:t>The attendees</w:t>
      </w:r>
      <w:r w:rsidRPr="00155F91">
        <w:rPr>
          <w:rStyle w:val="longtext"/>
          <w:shd w:val="clear" w:color="auto" w:fill="FFFFFF"/>
        </w:rPr>
        <w:t xml:space="preserve"> discussed the problems of </w:t>
      </w:r>
      <w:r w:rsidR="002C5866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>shipping agencies</w:t>
      </w:r>
      <w:r w:rsidR="002C5866">
        <w:rPr>
          <w:rStyle w:val="longtext"/>
          <w:shd w:val="clear" w:color="auto" w:fill="FFFFFF"/>
        </w:rPr>
        <w:t xml:space="preserve"> concerning the manifest electronic insertion which force the</w:t>
      </w:r>
      <w:r w:rsidRPr="00155F91">
        <w:rPr>
          <w:rStyle w:val="longtext"/>
          <w:shd w:val="clear" w:color="auto" w:fill="FFFFFF"/>
        </w:rPr>
        <w:t xml:space="preserve"> agencies to </w:t>
      </w:r>
      <w:r w:rsidR="002C5866">
        <w:rPr>
          <w:rStyle w:val="longtext"/>
          <w:shd w:val="clear" w:color="auto" w:fill="FFFFFF"/>
        </w:rPr>
        <w:t>ask for the help of the insertion companies for great sum of money, the head of the committee</w:t>
      </w:r>
      <w:r w:rsidRPr="00155F91">
        <w:rPr>
          <w:rStyle w:val="longtext"/>
          <w:shd w:val="clear" w:color="auto" w:fill="FFFFFF"/>
        </w:rPr>
        <w:t xml:space="preserve"> promised </w:t>
      </w:r>
      <w:r w:rsidR="002C5866">
        <w:rPr>
          <w:rStyle w:val="longtext"/>
          <w:shd w:val="clear" w:color="auto" w:fill="FFFFFF"/>
        </w:rPr>
        <w:t>to hold a</w:t>
      </w:r>
      <w:r w:rsidRPr="00155F91">
        <w:rPr>
          <w:rStyle w:val="longtext"/>
          <w:shd w:val="clear" w:color="auto" w:fill="FFFFFF"/>
        </w:rPr>
        <w:t xml:space="preserve"> meeting with information technology</w:t>
      </w:r>
      <w:r w:rsidR="002C5866">
        <w:rPr>
          <w:rStyle w:val="longtext"/>
          <w:shd w:val="clear" w:color="auto" w:fill="FFFFFF"/>
        </w:rPr>
        <w:t xml:space="preserve"> department</w:t>
      </w:r>
      <w:r w:rsidRPr="00155F91">
        <w:rPr>
          <w:rStyle w:val="longtext"/>
          <w:shd w:val="clear" w:color="auto" w:fill="FFFFFF"/>
        </w:rPr>
        <w:t xml:space="preserve"> </w:t>
      </w:r>
      <w:r w:rsidR="002C5866">
        <w:rPr>
          <w:rStyle w:val="longtext"/>
          <w:shd w:val="clear" w:color="auto" w:fill="FFFFFF"/>
        </w:rPr>
        <w:t>in the</w:t>
      </w:r>
      <w:r w:rsidRPr="00155F91">
        <w:rPr>
          <w:rStyle w:val="longtext"/>
          <w:shd w:val="clear" w:color="auto" w:fill="FFFFFF"/>
        </w:rPr>
        <w:t xml:space="preserve"> Customs </w:t>
      </w:r>
      <w:r w:rsidR="002C5866">
        <w:rPr>
          <w:rStyle w:val="longtext"/>
          <w:shd w:val="clear" w:color="auto" w:fill="FFFFFF"/>
        </w:rPr>
        <w:t xml:space="preserve">Authority </w:t>
      </w:r>
      <w:r w:rsidRPr="00155F91">
        <w:rPr>
          <w:rStyle w:val="longtext"/>
          <w:shd w:val="clear" w:color="auto" w:fill="FFFFFF"/>
        </w:rPr>
        <w:t xml:space="preserve">to discuss </w:t>
      </w:r>
      <w:r w:rsidR="002C5866">
        <w:rPr>
          <w:rStyle w:val="longtext"/>
          <w:shd w:val="clear" w:color="auto" w:fill="FFFFFF"/>
        </w:rPr>
        <w:t>the</w:t>
      </w:r>
      <w:r w:rsidRPr="00155F91">
        <w:rPr>
          <w:rStyle w:val="longtext"/>
          <w:shd w:val="clear" w:color="auto" w:fill="FFFFFF"/>
        </w:rPr>
        <w:t xml:space="preserve"> problems and </w:t>
      </w:r>
      <w:r w:rsidR="002C5866">
        <w:rPr>
          <w:rStyle w:val="longtext"/>
          <w:shd w:val="clear" w:color="auto" w:fill="FFFFFF"/>
        </w:rPr>
        <w:t>obstacles</w:t>
      </w:r>
      <w:r w:rsidRPr="00155F91">
        <w:rPr>
          <w:rStyle w:val="longtext"/>
          <w:shd w:val="clear" w:color="auto" w:fill="FFFFFF"/>
        </w:rPr>
        <w:t xml:space="preserve"> that</w:t>
      </w:r>
      <w:r w:rsidR="002C5866">
        <w:rPr>
          <w:rStyle w:val="longtext"/>
          <w:shd w:val="clear" w:color="auto" w:fill="FFFFFF"/>
        </w:rPr>
        <w:t xml:space="preserve"> the</w:t>
      </w:r>
      <w:r w:rsidRPr="00155F91">
        <w:rPr>
          <w:rStyle w:val="longtext"/>
          <w:shd w:val="clear" w:color="auto" w:fill="FFFFFF"/>
        </w:rPr>
        <w:t xml:space="preserve"> members face in </w:t>
      </w:r>
      <w:r w:rsidR="002C5866">
        <w:rPr>
          <w:rStyle w:val="longtext"/>
          <w:shd w:val="clear" w:color="auto" w:fill="FFFFFF"/>
        </w:rPr>
        <w:t xml:space="preserve">the manifest </w:t>
      </w:r>
      <w:r w:rsidR="000F7DA9">
        <w:rPr>
          <w:rStyle w:val="longtext"/>
          <w:shd w:val="clear" w:color="auto" w:fill="FFFFFF"/>
        </w:rPr>
        <w:t>electronic</w:t>
      </w:r>
      <w:r w:rsidR="002C5866">
        <w:rPr>
          <w:rStyle w:val="longtext"/>
          <w:shd w:val="clear" w:color="auto" w:fill="FFFFFF"/>
        </w:rPr>
        <w:t xml:space="preserve"> insertion</w:t>
      </w:r>
      <w:r w:rsidRPr="00155F91">
        <w:rPr>
          <w:rStyle w:val="longtext"/>
          <w:shd w:val="clear" w:color="auto" w:fill="FFFFFF"/>
        </w:rPr>
        <w:t xml:space="preserve">. </w:t>
      </w:r>
      <w:r w:rsidRPr="00155F91">
        <w:rPr>
          <w:shd w:val="clear" w:color="auto" w:fill="FFFFFF"/>
        </w:rPr>
        <w:br/>
      </w:r>
      <w:r w:rsidRPr="00155F91">
        <w:rPr>
          <w:rStyle w:val="longtext"/>
          <w:shd w:val="clear" w:color="auto" w:fill="FFFFFF"/>
        </w:rPr>
        <w:t xml:space="preserve">They also discussed the problem of </w:t>
      </w:r>
      <w:r w:rsidR="009F1116">
        <w:rPr>
          <w:rStyle w:val="longtext"/>
          <w:shd w:val="clear" w:color="auto" w:fill="FFFFFF"/>
        </w:rPr>
        <w:t>neglected</w:t>
      </w:r>
      <w:r w:rsidRPr="00155F91">
        <w:rPr>
          <w:rStyle w:val="longtext"/>
          <w:shd w:val="clear" w:color="auto" w:fill="FFFFFF"/>
        </w:rPr>
        <w:t xml:space="preserve"> containers, </w:t>
      </w:r>
      <w:r w:rsidR="009F1116" w:rsidRPr="00155F91">
        <w:rPr>
          <w:rStyle w:val="longtext"/>
          <w:shd w:val="clear" w:color="auto" w:fill="FFFFFF"/>
        </w:rPr>
        <w:t xml:space="preserve">noting </w:t>
      </w:r>
      <w:r w:rsidR="009F1116">
        <w:rPr>
          <w:rStyle w:val="longtext"/>
          <w:shd w:val="clear" w:color="auto" w:fill="FFFFFF"/>
        </w:rPr>
        <w:t xml:space="preserve">that </w:t>
      </w:r>
      <w:r w:rsidR="009F1116" w:rsidRPr="00155F91">
        <w:rPr>
          <w:rStyle w:val="longtext"/>
          <w:shd w:val="clear" w:color="auto" w:fill="FFFFFF"/>
        </w:rPr>
        <w:t xml:space="preserve">executive steps </w:t>
      </w:r>
      <w:r w:rsidR="009F1116">
        <w:rPr>
          <w:rStyle w:val="longtext"/>
          <w:shd w:val="clear" w:color="auto" w:fill="FFFFFF"/>
        </w:rPr>
        <w:t>have</w:t>
      </w:r>
      <w:r w:rsidRPr="00155F91">
        <w:rPr>
          <w:rStyle w:val="longtext"/>
          <w:shd w:val="clear" w:color="auto" w:fill="FFFFFF"/>
        </w:rPr>
        <w:t xml:space="preserve"> </w:t>
      </w:r>
      <w:r w:rsidR="009F1116" w:rsidRPr="00155F91">
        <w:rPr>
          <w:rStyle w:val="longtext"/>
          <w:shd w:val="clear" w:color="auto" w:fill="FFFFFF"/>
        </w:rPr>
        <w:t>begun to</w:t>
      </w:r>
      <w:r w:rsidRPr="00155F91">
        <w:rPr>
          <w:rStyle w:val="longtext"/>
          <w:shd w:val="clear" w:color="auto" w:fill="FFFFFF"/>
        </w:rPr>
        <w:t xml:space="preserve"> resolve this problem</w:t>
      </w:r>
      <w:r w:rsidR="009F1116">
        <w:rPr>
          <w:rStyle w:val="longtext"/>
          <w:shd w:val="clear" w:color="auto" w:fill="FFFFFF"/>
        </w:rPr>
        <w:t>.</w:t>
      </w:r>
      <w:r w:rsidRPr="00155F91">
        <w:rPr>
          <w:rStyle w:val="longtext"/>
          <w:shd w:val="clear" w:color="auto" w:fill="FFFFFF"/>
        </w:rPr>
        <w:t xml:space="preserve"> </w:t>
      </w:r>
      <w:r w:rsidR="009F1116" w:rsidRPr="00155F91">
        <w:rPr>
          <w:rStyle w:val="longtext"/>
          <w:shd w:val="clear" w:color="auto" w:fill="FFFFFF"/>
        </w:rPr>
        <w:t>An</w:t>
      </w:r>
      <w:r w:rsidRPr="00155F91">
        <w:rPr>
          <w:rStyle w:val="longtext"/>
          <w:shd w:val="clear" w:color="auto" w:fill="FFFFFF"/>
        </w:rPr>
        <w:t xml:space="preserve"> auction</w:t>
      </w:r>
      <w:r w:rsidR="009F1116">
        <w:rPr>
          <w:rStyle w:val="longtext"/>
          <w:shd w:val="clear" w:color="auto" w:fill="FFFFFF"/>
        </w:rPr>
        <w:t xml:space="preserve"> will be held</w:t>
      </w:r>
      <w:r w:rsidRPr="00155F91">
        <w:rPr>
          <w:rStyle w:val="longtext"/>
          <w:shd w:val="clear" w:color="auto" w:fill="FFFFFF"/>
        </w:rPr>
        <w:t xml:space="preserve"> on </w:t>
      </w:r>
      <w:r w:rsidR="009F1116">
        <w:rPr>
          <w:rStyle w:val="longtext"/>
          <w:shd w:val="clear" w:color="auto" w:fill="FFFFFF"/>
        </w:rPr>
        <w:t xml:space="preserve">25/2 at the </w:t>
      </w:r>
      <w:r w:rsidRPr="00155F91">
        <w:rPr>
          <w:rStyle w:val="longtext"/>
          <w:shd w:val="clear" w:color="auto" w:fill="FFFFFF"/>
        </w:rPr>
        <w:t xml:space="preserve">Customs </w:t>
      </w:r>
      <w:r w:rsidR="009F1116">
        <w:rPr>
          <w:rStyle w:val="longtext"/>
          <w:shd w:val="clear" w:color="auto" w:fill="FFFFFF"/>
        </w:rPr>
        <w:t>Authority,</w:t>
      </w:r>
      <w:r w:rsidRPr="00155F91">
        <w:rPr>
          <w:rStyle w:val="longtext"/>
          <w:shd w:val="clear" w:color="auto" w:fill="FFFFFF"/>
        </w:rPr>
        <w:t xml:space="preserve"> and large number of containers</w:t>
      </w:r>
      <w:r w:rsidR="00BF45CE">
        <w:rPr>
          <w:rStyle w:val="longtext"/>
          <w:shd w:val="clear" w:color="auto" w:fill="FFFFFF"/>
        </w:rPr>
        <w:t xml:space="preserve"> will be disposed</w:t>
      </w:r>
      <w:r w:rsidRPr="00155F91">
        <w:rPr>
          <w:rStyle w:val="longtext"/>
          <w:shd w:val="clear" w:color="auto" w:fill="FFFFFF"/>
        </w:rPr>
        <w:t xml:space="preserve">. </w:t>
      </w:r>
      <w:r w:rsidRPr="00155F91">
        <w:rPr>
          <w:shd w:val="clear" w:color="auto" w:fill="FFFFFF"/>
        </w:rPr>
        <w:br/>
      </w:r>
      <w:r w:rsidRPr="00155F91">
        <w:rPr>
          <w:rStyle w:val="longtext"/>
          <w:shd w:val="clear" w:color="auto" w:fill="FFFFFF"/>
        </w:rPr>
        <w:t>On the other hand</w:t>
      </w:r>
      <w:r w:rsidR="00BF45CE">
        <w:rPr>
          <w:rStyle w:val="longtext"/>
          <w:shd w:val="clear" w:color="auto" w:fill="FFFFFF"/>
        </w:rPr>
        <w:t>,</w:t>
      </w:r>
      <w:r w:rsidRPr="00155F91">
        <w:rPr>
          <w:rStyle w:val="longtext"/>
          <w:shd w:val="clear" w:color="auto" w:fill="FFFFFF"/>
        </w:rPr>
        <w:t xml:space="preserve"> some shipping agencies </w:t>
      </w:r>
      <w:r w:rsidR="00BF45CE">
        <w:rPr>
          <w:rStyle w:val="longtext"/>
          <w:shd w:val="clear" w:color="auto" w:fill="FFFFFF"/>
        </w:rPr>
        <w:t xml:space="preserve">presented </w:t>
      </w:r>
      <w:r w:rsidRPr="00155F91">
        <w:rPr>
          <w:rStyle w:val="longtext"/>
          <w:shd w:val="clear" w:color="auto" w:fill="FFFFFF"/>
        </w:rPr>
        <w:t xml:space="preserve">several problems, including </w:t>
      </w:r>
      <w:r w:rsidR="003D7D90">
        <w:rPr>
          <w:rStyle w:val="longtext"/>
          <w:shd w:val="clear" w:color="auto" w:fill="FFFFFF"/>
        </w:rPr>
        <w:t>a</w:t>
      </w:r>
      <w:r w:rsidRPr="00155F91">
        <w:rPr>
          <w:rStyle w:val="longtext"/>
          <w:shd w:val="clear" w:color="auto" w:fill="FFFFFF"/>
        </w:rPr>
        <w:t xml:space="preserve"> problem of </w:t>
      </w:r>
      <w:r w:rsidR="00BF45CE">
        <w:rPr>
          <w:rStyle w:val="longtext"/>
          <w:shd w:val="clear" w:color="auto" w:fill="FFFFFF"/>
        </w:rPr>
        <w:t>an</w:t>
      </w:r>
      <w:r w:rsidRPr="00155F91">
        <w:rPr>
          <w:rStyle w:val="longtext"/>
          <w:shd w:val="clear" w:color="auto" w:fill="FFFFFF"/>
        </w:rPr>
        <w:t xml:space="preserve"> </w:t>
      </w:r>
      <w:r w:rsidR="00BF45CE">
        <w:rPr>
          <w:rStyle w:val="longtext"/>
          <w:shd w:val="clear" w:color="auto" w:fill="FFFFFF"/>
        </w:rPr>
        <w:t>agency</w:t>
      </w:r>
      <w:r w:rsidRPr="00155F91">
        <w:rPr>
          <w:rStyle w:val="longtext"/>
          <w:shd w:val="clear" w:color="auto" w:fill="FFFFFF"/>
        </w:rPr>
        <w:t xml:space="preserve"> working inside </w:t>
      </w:r>
      <w:r w:rsidR="00BF45CE" w:rsidRPr="00155F91">
        <w:rPr>
          <w:rStyle w:val="longtext"/>
          <w:shd w:val="clear" w:color="auto" w:fill="FFFFFF"/>
        </w:rPr>
        <w:t xml:space="preserve">public </w:t>
      </w:r>
      <w:r w:rsidRPr="00155F91">
        <w:rPr>
          <w:rStyle w:val="longtext"/>
          <w:shd w:val="clear" w:color="auto" w:fill="FFFFFF"/>
        </w:rPr>
        <w:t>ships</w:t>
      </w:r>
      <w:r w:rsidR="003D7D90">
        <w:rPr>
          <w:rStyle w:val="longtext"/>
          <w:shd w:val="clear" w:color="auto" w:fill="FFFFFF"/>
        </w:rPr>
        <w:t xml:space="preserve"> as the customs authority don’t apply their own</w:t>
      </w:r>
      <w:r w:rsidRPr="00155F91">
        <w:rPr>
          <w:rStyle w:val="longtext"/>
          <w:shd w:val="clear" w:color="auto" w:fill="FFFFFF"/>
        </w:rPr>
        <w:t xml:space="preserve"> </w:t>
      </w:r>
      <w:r w:rsidR="003D7D90" w:rsidRPr="00155F91">
        <w:rPr>
          <w:rStyle w:val="longtext"/>
          <w:shd w:val="clear" w:color="auto" w:fill="FFFFFF"/>
        </w:rPr>
        <w:t>customs,</w:t>
      </w:r>
      <w:r w:rsidR="003D7D90">
        <w:rPr>
          <w:rStyle w:val="longtext"/>
          <w:shd w:val="clear" w:color="auto" w:fill="FFFFFF"/>
        </w:rPr>
        <w:t xml:space="preserve"> where they </w:t>
      </w:r>
      <w:r w:rsidR="003D7D90" w:rsidRPr="00155F91">
        <w:rPr>
          <w:rStyle w:val="longtext"/>
          <w:shd w:val="clear" w:color="auto" w:fill="FFFFFF"/>
        </w:rPr>
        <w:t>form</w:t>
      </w:r>
      <w:r w:rsidRPr="00155F91">
        <w:rPr>
          <w:rStyle w:val="longtext"/>
          <w:shd w:val="clear" w:color="auto" w:fill="FFFFFF"/>
        </w:rPr>
        <w:t xml:space="preserve"> a committee to </w:t>
      </w:r>
      <w:r w:rsidR="003D7D90">
        <w:rPr>
          <w:rStyle w:val="longtext"/>
          <w:shd w:val="clear" w:color="auto" w:fill="FFFFFF"/>
        </w:rPr>
        <w:t>follow up the</w:t>
      </w:r>
      <w:r w:rsidRPr="00155F91">
        <w:rPr>
          <w:rStyle w:val="longtext"/>
          <w:shd w:val="clear" w:color="auto" w:fill="FFFFFF"/>
        </w:rPr>
        <w:t xml:space="preserve"> unseal</w:t>
      </w:r>
      <w:r w:rsidR="003D7D90">
        <w:rPr>
          <w:rStyle w:val="longtext"/>
          <w:shd w:val="clear" w:color="auto" w:fill="FFFFFF"/>
        </w:rPr>
        <w:t>ing of</w:t>
      </w:r>
      <w:r w:rsidRPr="00155F91">
        <w:rPr>
          <w:rStyle w:val="longtext"/>
          <w:shd w:val="clear" w:color="auto" w:fill="FFFFFF"/>
        </w:rPr>
        <w:t xml:space="preserve"> the wards before the </w:t>
      </w:r>
      <w:r w:rsidR="003D7D90">
        <w:rPr>
          <w:rStyle w:val="longtext"/>
          <w:shd w:val="clear" w:color="auto" w:fill="FFFFFF"/>
        </w:rPr>
        <w:t>unloading in order to exempt the shipping agencies the</w:t>
      </w:r>
      <w:r w:rsidRPr="00155F91">
        <w:rPr>
          <w:rStyle w:val="longtext"/>
          <w:shd w:val="clear" w:color="auto" w:fill="FFFFFF"/>
        </w:rPr>
        <w:t xml:space="preserve"> responsibility. </w:t>
      </w:r>
      <w:r w:rsidRPr="00155F91">
        <w:rPr>
          <w:shd w:val="clear" w:color="auto" w:fill="FFFFFF"/>
        </w:rPr>
        <w:br/>
      </w:r>
    </w:p>
    <w:p w:rsidR="008F2A93" w:rsidRDefault="008F2A93" w:rsidP="008F2A93">
      <w:pPr>
        <w:pStyle w:val="ListParagraph"/>
        <w:ind w:left="360"/>
        <w:rPr>
          <w:lang w:val="en"/>
        </w:rPr>
      </w:pPr>
      <w:r w:rsidRPr="00A323F7">
        <w:rPr>
          <w:lang w:val="en"/>
        </w:rPr>
        <w:t>Alexandria Container Handling</w:t>
      </w:r>
      <w:r>
        <w:rPr>
          <w:lang w:val="en"/>
        </w:rPr>
        <w:t xml:space="preserve"> Co.</w:t>
      </w:r>
      <w:r w:rsidRPr="00A323F7">
        <w:rPr>
          <w:lang w:val="en"/>
        </w:rPr>
        <w:t xml:space="preserve"> </w:t>
      </w:r>
      <w:r>
        <w:rPr>
          <w:lang w:val="en"/>
        </w:rPr>
        <w:t>presented a complain ,</w:t>
      </w:r>
      <w:r w:rsidRPr="00A323F7">
        <w:rPr>
          <w:lang w:val="en"/>
        </w:rPr>
        <w:t xml:space="preserve">through its representative Mr. Mohamed Saad </w:t>
      </w:r>
      <w:r>
        <w:rPr>
          <w:lang w:val="en"/>
        </w:rPr>
        <w:t xml:space="preserve">, as the </w:t>
      </w:r>
      <w:r w:rsidRPr="00A323F7">
        <w:rPr>
          <w:lang w:val="en"/>
        </w:rPr>
        <w:t xml:space="preserve">containers weights does not match the documents submitted, resulting problems in </w:t>
      </w:r>
      <w:r>
        <w:rPr>
          <w:lang w:val="en"/>
        </w:rPr>
        <w:t xml:space="preserve">discharging </w:t>
      </w:r>
      <w:r w:rsidRPr="00A323F7">
        <w:rPr>
          <w:lang w:val="en"/>
        </w:rPr>
        <w:t xml:space="preserve">equipment, and </w:t>
      </w:r>
      <w:r>
        <w:rPr>
          <w:lang w:val="en"/>
        </w:rPr>
        <w:t xml:space="preserve"> he </w:t>
      </w:r>
      <w:r w:rsidRPr="00A323F7">
        <w:rPr>
          <w:lang w:val="en"/>
        </w:rPr>
        <w:t xml:space="preserve">requested that </w:t>
      </w:r>
      <w:r>
        <w:rPr>
          <w:lang w:val="en"/>
        </w:rPr>
        <w:t>all</w:t>
      </w:r>
      <w:r w:rsidRPr="00A323F7">
        <w:rPr>
          <w:lang w:val="en"/>
        </w:rPr>
        <w:t xml:space="preserve"> the shipping agencies </w:t>
      </w:r>
      <w:r>
        <w:rPr>
          <w:lang w:val="en"/>
        </w:rPr>
        <w:t xml:space="preserve">must comply to the </w:t>
      </w:r>
      <w:r w:rsidRPr="00A323F7">
        <w:rPr>
          <w:lang w:val="en"/>
        </w:rPr>
        <w:t xml:space="preserve"> international containers weights as well as </w:t>
      </w:r>
      <w:r>
        <w:rPr>
          <w:lang w:val="en"/>
        </w:rPr>
        <w:t>verifying</w:t>
      </w:r>
      <w:r w:rsidRPr="00A323F7">
        <w:rPr>
          <w:lang w:val="en"/>
        </w:rPr>
        <w:t xml:space="preserve"> the data provided </w:t>
      </w:r>
      <w:r>
        <w:rPr>
          <w:lang w:val="en"/>
        </w:rPr>
        <w:t>.</w:t>
      </w:r>
      <w:r w:rsidRPr="00A323F7">
        <w:rPr>
          <w:lang w:val="en"/>
        </w:rPr>
        <w:t xml:space="preserve"> </w:t>
      </w:r>
      <w:r>
        <w:rPr>
          <w:lang w:val="en"/>
        </w:rPr>
        <w:t>Moreover, they also discussed</w:t>
      </w:r>
      <w:r w:rsidRPr="00A323F7">
        <w:rPr>
          <w:lang w:val="en"/>
        </w:rPr>
        <w:t xml:space="preserve"> the possibility of establishing a </w:t>
      </w:r>
      <w:r w:rsidRPr="00484A72">
        <w:rPr>
          <w:lang w:val="en"/>
        </w:rPr>
        <w:t>crematory</w:t>
      </w:r>
      <w:r>
        <w:rPr>
          <w:lang w:val="en"/>
        </w:rPr>
        <w:t xml:space="preserve"> inside the </w:t>
      </w:r>
      <w:r w:rsidRPr="00A323F7">
        <w:rPr>
          <w:lang w:val="en"/>
        </w:rPr>
        <w:t xml:space="preserve">Alexandria port to get rid of </w:t>
      </w:r>
      <w:r>
        <w:rPr>
          <w:lang w:val="en"/>
        </w:rPr>
        <w:t>neglected</w:t>
      </w:r>
      <w:r w:rsidRPr="00A323F7">
        <w:rPr>
          <w:lang w:val="en"/>
        </w:rPr>
        <w:t xml:space="preserve"> goods at the expense of warehousing companies and shipping agents. </w:t>
      </w:r>
      <w:r>
        <w:rPr>
          <w:lang w:val="en"/>
        </w:rPr>
        <w:t>Mr.</w:t>
      </w:r>
      <w:r w:rsidRPr="00A323F7">
        <w:rPr>
          <w:lang w:val="en"/>
        </w:rPr>
        <w:t xml:space="preserve"> Magdy </w:t>
      </w:r>
      <w:r>
        <w:rPr>
          <w:lang w:val="en"/>
        </w:rPr>
        <w:t xml:space="preserve">El </w:t>
      </w:r>
      <w:proofErr w:type="spellStart"/>
      <w:r>
        <w:rPr>
          <w:lang w:val="en"/>
        </w:rPr>
        <w:t>Bandarawy</w:t>
      </w:r>
      <w:proofErr w:type="spellEnd"/>
      <w:r>
        <w:rPr>
          <w:lang w:val="en"/>
        </w:rPr>
        <w:t xml:space="preserve"> </w:t>
      </w:r>
      <w:r w:rsidRPr="00A323F7">
        <w:rPr>
          <w:lang w:val="en"/>
        </w:rPr>
        <w:t>advised</w:t>
      </w:r>
      <w:r>
        <w:rPr>
          <w:lang w:val="en"/>
        </w:rPr>
        <w:t xml:space="preserve"> that </w:t>
      </w:r>
      <w:r w:rsidRPr="00A323F7">
        <w:rPr>
          <w:lang w:val="en"/>
        </w:rPr>
        <w:t>a letter</w:t>
      </w:r>
      <w:r>
        <w:rPr>
          <w:lang w:val="en"/>
        </w:rPr>
        <w:t xml:space="preserve"> was sent to the </w:t>
      </w:r>
      <w:r w:rsidRPr="00A323F7">
        <w:rPr>
          <w:lang w:val="en"/>
        </w:rPr>
        <w:t>Customs</w:t>
      </w:r>
      <w:r>
        <w:rPr>
          <w:lang w:val="en"/>
        </w:rPr>
        <w:t xml:space="preserve"> authority </w:t>
      </w:r>
      <w:r w:rsidRPr="00A323F7">
        <w:rPr>
          <w:lang w:val="en"/>
        </w:rPr>
        <w:t xml:space="preserve">to comply with the </w:t>
      </w:r>
      <w:r>
        <w:rPr>
          <w:lang w:val="en"/>
        </w:rPr>
        <w:t>necessity</w:t>
      </w:r>
      <w:r w:rsidRPr="00A323F7">
        <w:rPr>
          <w:lang w:val="en"/>
        </w:rPr>
        <w:t xml:space="preserve"> for </w:t>
      </w:r>
      <w:r>
        <w:rPr>
          <w:lang w:val="en"/>
        </w:rPr>
        <w:t xml:space="preserve">giving the shipping delivery order to the </w:t>
      </w:r>
      <w:r w:rsidRPr="00A323F7">
        <w:rPr>
          <w:lang w:val="en"/>
        </w:rPr>
        <w:t xml:space="preserve">imported company with or its delegates before </w:t>
      </w:r>
      <w:r>
        <w:rPr>
          <w:lang w:val="en"/>
        </w:rPr>
        <w:t>recording</w:t>
      </w:r>
      <w:r w:rsidRPr="00A323F7">
        <w:rPr>
          <w:lang w:val="en"/>
        </w:rPr>
        <w:t xml:space="preserve"> in Book 46</w:t>
      </w:r>
      <w:r>
        <w:rPr>
          <w:lang w:val="en"/>
        </w:rPr>
        <w:t>.</w:t>
      </w:r>
    </w:p>
    <w:p w:rsidR="00841436" w:rsidRDefault="00155F91" w:rsidP="00841436">
      <w:pPr>
        <w:pStyle w:val="ListParagraph"/>
        <w:ind w:left="0"/>
        <w:rPr>
          <w:lang w:val="en"/>
        </w:rPr>
      </w:pPr>
      <w:r w:rsidRPr="00155F91">
        <w:rPr>
          <w:shd w:val="clear" w:color="auto" w:fill="FFFFFF"/>
        </w:rPr>
        <w:br/>
      </w:r>
      <w:r w:rsidRPr="00155F91">
        <w:rPr>
          <w:rStyle w:val="longtext"/>
          <w:shd w:val="clear" w:color="auto" w:fill="FFFFFF"/>
        </w:rPr>
        <w:t xml:space="preserve">- </w:t>
      </w:r>
      <w:r w:rsidR="008F2A93">
        <w:rPr>
          <w:rStyle w:val="longtext"/>
          <w:shd w:val="clear" w:color="auto" w:fill="FFFFFF"/>
        </w:rPr>
        <w:t>O</w:t>
      </w:r>
      <w:r w:rsidR="008F2A93" w:rsidRPr="00155F91">
        <w:rPr>
          <w:rStyle w:val="longtext"/>
          <w:shd w:val="clear" w:color="auto" w:fill="FFFFFF"/>
        </w:rPr>
        <w:t xml:space="preserve">n Wednesday February </w:t>
      </w:r>
      <w:r w:rsidR="001645FA" w:rsidRPr="00155F91">
        <w:rPr>
          <w:rStyle w:val="longtext"/>
          <w:shd w:val="clear" w:color="auto" w:fill="FFFFFF"/>
        </w:rPr>
        <w:t>20</w:t>
      </w:r>
      <w:r w:rsidR="001645FA" w:rsidRPr="008F2A93">
        <w:rPr>
          <w:rStyle w:val="longtext"/>
          <w:shd w:val="clear" w:color="auto" w:fill="FFFFFF"/>
          <w:vertAlign w:val="superscript"/>
        </w:rPr>
        <w:t>th</w:t>
      </w:r>
      <w:r w:rsidR="001645FA">
        <w:rPr>
          <w:rStyle w:val="longtext"/>
          <w:shd w:val="clear" w:color="auto" w:fill="FFFFFF"/>
        </w:rPr>
        <w:t>,</w:t>
      </w:r>
      <w:r w:rsidR="008F2A93" w:rsidRPr="00155F91">
        <w:rPr>
          <w:rStyle w:val="longtext"/>
          <w:shd w:val="clear" w:color="auto" w:fill="FFFFFF"/>
        </w:rPr>
        <w:t xml:space="preserve"> 2013</w:t>
      </w:r>
      <w:r w:rsidRPr="00155F91">
        <w:rPr>
          <w:rStyle w:val="longtext"/>
          <w:shd w:val="clear" w:color="auto" w:fill="FFFFFF"/>
        </w:rPr>
        <w:t xml:space="preserve">The </w:t>
      </w:r>
      <w:r w:rsidR="008F2A93" w:rsidRPr="00155F91">
        <w:rPr>
          <w:rStyle w:val="longtext"/>
          <w:shd w:val="clear" w:color="auto" w:fill="FFFFFF"/>
        </w:rPr>
        <w:t xml:space="preserve">fleet </w:t>
      </w:r>
      <w:r w:rsidR="008F2A93">
        <w:rPr>
          <w:rStyle w:val="longtext"/>
          <w:shd w:val="clear" w:color="auto" w:fill="FFFFFF"/>
        </w:rPr>
        <w:t xml:space="preserve">committee </w:t>
      </w:r>
      <w:r w:rsidRPr="00155F91">
        <w:rPr>
          <w:rStyle w:val="longtext"/>
          <w:shd w:val="clear" w:color="auto" w:fill="FFFFFF"/>
        </w:rPr>
        <w:t xml:space="preserve">headed </w:t>
      </w:r>
      <w:r w:rsidR="008F2A93">
        <w:rPr>
          <w:rStyle w:val="longtext"/>
          <w:shd w:val="clear" w:color="auto" w:fill="FFFFFF"/>
        </w:rPr>
        <w:t>by Captain.</w:t>
      </w:r>
      <w:r w:rsidRPr="00155F91">
        <w:rPr>
          <w:rStyle w:val="longtext"/>
          <w:shd w:val="clear" w:color="auto" w:fill="FFFFFF"/>
        </w:rPr>
        <w:t xml:space="preserve"> </w:t>
      </w:r>
      <w:proofErr w:type="spellStart"/>
      <w:r w:rsidRPr="00155F91">
        <w:rPr>
          <w:rStyle w:val="longtext"/>
          <w:shd w:val="clear" w:color="auto" w:fill="FFFFFF"/>
        </w:rPr>
        <w:t>Sam</w:t>
      </w:r>
      <w:r w:rsidR="008F2A93">
        <w:rPr>
          <w:rStyle w:val="longtext"/>
          <w:shd w:val="clear" w:color="auto" w:fill="FFFFFF"/>
        </w:rPr>
        <w:t>y</w:t>
      </w:r>
      <w:proofErr w:type="spellEnd"/>
      <w:r w:rsidRPr="00155F91">
        <w:rPr>
          <w:rStyle w:val="longtext"/>
          <w:shd w:val="clear" w:color="auto" w:fill="FFFFFF"/>
        </w:rPr>
        <w:t xml:space="preserve"> Ahmed </w:t>
      </w:r>
      <w:proofErr w:type="spellStart"/>
      <w:r w:rsidRPr="00155F91">
        <w:rPr>
          <w:rStyle w:val="longtext"/>
          <w:shd w:val="clear" w:color="auto" w:fill="FFFFFF"/>
        </w:rPr>
        <w:t>Sam</w:t>
      </w:r>
      <w:r w:rsidR="008F2A93">
        <w:rPr>
          <w:rStyle w:val="longtext"/>
          <w:shd w:val="clear" w:color="auto" w:fill="FFFFFF"/>
        </w:rPr>
        <w:t>y</w:t>
      </w:r>
      <w:proofErr w:type="spellEnd"/>
      <w:r w:rsidR="001645FA">
        <w:rPr>
          <w:rStyle w:val="longtext"/>
          <w:shd w:val="clear" w:color="auto" w:fill="FFFFFF"/>
        </w:rPr>
        <w:t xml:space="preserve"> held its </w:t>
      </w:r>
      <w:r w:rsidRPr="00155F91">
        <w:rPr>
          <w:rStyle w:val="longtext"/>
          <w:shd w:val="clear" w:color="auto" w:fill="FFFFFF"/>
        </w:rPr>
        <w:t xml:space="preserve">first </w:t>
      </w:r>
      <w:r w:rsidR="001645FA">
        <w:rPr>
          <w:rStyle w:val="longtext"/>
          <w:shd w:val="clear" w:color="auto" w:fill="FFFFFF"/>
        </w:rPr>
        <w:t xml:space="preserve">meeting </w:t>
      </w:r>
      <w:r w:rsidRPr="00155F91">
        <w:rPr>
          <w:rStyle w:val="longtext"/>
          <w:shd w:val="clear" w:color="auto" w:fill="FFFFFF"/>
        </w:rPr>
        <w:t xml:space="preserve"> in the presence of </w:t>
      </w:r>
      <w:r w:rsidR="001645FA">
        <w:rPr>
          <w:rStyle w:val="longtext"/>
          <w:shd w:val="clear" w:color="auto" w:fill="FFFFFF"/>
        </w:rPr>
        <w:t xml:space="preserve"> Mr.</w:t>
      </w:r>
      <w:r w:rsidR="009A49CC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 xml:space="preserve">Walid Badr </w:t>
      </w:r>
      <w:r w:rsidR="001645FA">
        <w:rPr>
          <w:rStyle w:val="longtext"/>
          <w:shd w:val="clear" w:color="auto" w:fill="FFFFFF"/>
        </w:rPr>
        <w:t xml:space="preserve">in order to </w:t>
      </w:r>
      <w:r w:rsidRPr="00155F91">
        <w:rPr>
          <w:rStyle w:val="longtext"/>
          <w:shd w:val="clear" w:color="auto" w:fill="FFFFFF"/>
        </w:rPr>
        <w:t xml:space="preserve">start </w:t>
      </w:r>
      <w:r w:rsidR="009A49CC">
        <w:rPr>
          <w:rStyle w:val="longtext"/>
          <w:shd w:val="clear" w:color="auto" w:fill="FFFFFF"/>
        </w:rPr>
        <w:t xml:space="preserve">the committee </w:t>
      </w:r>
      <w:r w:rsidRPr="00155F91">
        <w:rPr>
          <w:rStyle w:val="longtext"/>
          <w:shd w:val="clear" w:color="auto" w:fill="FFFFFF"/>
        </w:rPr>
        <w:t>activity through collect</w:t>
      </w:r>
      <w:r w:rsidR="009A49CC">
        <w:rPr>
          <w:rStyle w:val="longtext"/>
          <w:shd w:val="clear" w:color="auto" w:fill="FFFFFF"/>
        </w:rPr>
        <w:t>ing the</w:t>
      </w:r>
      <w:r w:rsidRPr="00155F91">
        <w:rPr>
          <w:rStyle w:val="longtext"/>
          <w:shd w:val="clear" w:color="auto" w:fill="FFFFFF"/>
        </w:rPr>
        <w:t xml:space="preserve"> </w:t>
      </w:r>
      <w:r w:rsidR="009A49CC" w:rsidRPr="00155F91">
        <w:rPr>
          <w:rStyle w:val="longtext"/>
          <w:shd w:val="clear" w:color="auto" w:fill="FFFFFF"/>
        </w:rPr>
        <w:t>members</w:t>
      </w:r>
      <w:r w:rsidR="009A49CC">
        <w:rPr>
          <w:rStyle w:val="longtext"/>
          <w:shd w:val="clear" w:color="auto" w:fill="FFFFFF"/>
        </w:rPr>
        <w:t>’</w:t>
      </w:r>
      <w:r w:rsidR="009A49CC" w:rsidRPr="00155F91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 xml:space="preserve">ideas and proposals </w:t>
      </w:r>
      <w:r w:rsidR="009A49CC">
        <w:rPr>
          <w:rStyle w:val="longtext"/>
          <w:shd w:val="clear" w:color="auto" w:fill="FFFFFF"/>
        </w:rPr>
        <w:t>as well as the</w:t>
      </w:r>
      <w:r w:rsidRPr="00155F91">
        <w:rPr>
          <w:rStyle w:val="longtext"/>
          <w:shd w:val="clear" w:color="auto" w:fill="FFFFFF"/>
        </w:rPr>
        <w:t xml:space="preserve"> problems</w:t>
      </w:r>
      <w:r w:rsidR="009A49CC">
        <w:rPr>
          <w:rStyle w:val="longtext"/>
          <w:shd w:val="clear" w:color="auto" w:fill="FFFFFF"/>
        </w:rPr>
        <w:t xml:space="preserve"> they face to</w:t>
      </w:r>
      <w:r w:rsidRPr="00155F91">
        <w:rPr>
          <w:rStyle w:val="longtext"/>
          <w:shd w:val="clear" w:color="auto" w:fill="FFFFFF"/>
        </w:rPr>
        <w:t xml:space="preserve"> </w:t>
      </w:r>
      <w:r w:rsidR="009A49CC">
        <w:rPr>
          <w:rStyle w:val="longtext"/>
          <w:shd w:val="clear" w:color="auto" w:fill="FFFFFF"/>
        </w:rPr>
        <w:t>present them before the concerned</w:t>
      </w:r>
      <w:r w:rsidRPr="00155F91">
        <w:rPr>
          <w:rStyle w:val="longtext"/>
          <w:shd w:val="clear" w:color="auto" w:fill="FFFFFF"/>
        </w:rPr>
        <w:t xml:space="preserve"> authorities to reach the best possible solutions and, in particular </w:t>
      </w:r>
      <w:r w:rsidR="00B35EC8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ways of strengthening and developing the </w:t>
      </w:r>
      <w:r w:rsidR="004C4AF7" w:rsidRPr="00155F91">
        <w:rPr>
          <w:rStyle w:val="longtext"/>
          <w:shd w:val="clear" w:color="auto" w:fill="FFFFFF"/>
        </w:rPr>
        <w:t xml:space="preserve">current </w:t>
      </w:r>
      <w:r w:rsidRPr="00155F91">
        <w:rPr>
          <w:rStyle w:val="longtext"/>
          <w:shd w:val="clear" w:color="auto" w:fill="FFFFFF"/>
        </w:rPr>
        <w:t xml:space="preserve">national fleet and develop mechanisms to resolve special problems of vessels flying the </w:t>
      </w:r>
      <w:r w:rsidR="004C4AF7">
        <w:rPr>
          <w:rStyle w:val="longtext"/>
          <w:shd w:val="clear" w:color="auto" w:fill="FFFFFF"/>
        </w:rPr>
        <w:t xml:space="preserve">Egyptian </w:t>
      </w:r>
      <w:r w:rsidRPr="00155F91">
        <w:rPr>
          <w:rStyle w:val="longtext"/>
          <w:shd w:val="clear" w:color="auto" w:fill="FFFFFF"/>
        </w:rPr>
        <w:t xml:space="preserve">flag as well as </w:t>
      </w:r>
      <w:r w:rsidR="004C4AF7">
        <w:rPr>
          <w:rStyle w:val="longtext"/>
          <w:shd w:val="clear" w:color="auto" w:fill="FFFFFF"/>
        </w:rPr>
        <w:t>the need to unify the sum paid</w:t>
      </w:r>
      <w:r w:rsidRPr="00155F91">
        <w:rPr>
          <w:rStyle w:val="longtext"/>
          <w:shd w:val="clear" w:color="auto" w:fill="FFFFFF"/>
        </w:rPr>
        <w:t xml:space="preserve"> for use </w:t>
      </w:r>
      <w:r w:rsidR="004C4AF7">
        <w:rPr>
          <w:rStyle w:val="longtext"/>
          <w:shd w:val="clear" w:color="auto" w:fill="FFFFFF"/>
        </w:rPr>
        <w:t>by</w:t>
      </w:r>
      <w:r w:rsidRPr="00155F91">
        <w:rPr>
          <w:rStyle w:val="longtext"/>
          <w:shd w:val="clear" w:color="auto" w:fill="FFFFFF"/>
        </w:rPr>
        <w:t xml:space="preserve"> all foreign and Egyptian </w:t>
      </w:r>
      <w:r w:rsidR="004C4AF7" w:rsidRPr="00155F91">
        <w:rPr>
          <w:rStyle w:val="longtext"/>
          <w:shd w:val="clear" w:color="auto" w:fill="FFFFFF"/>
        </w:rPr>
        <w:t xml:space="preserve">ships </w:t>
      </w:r>
      <w:r w:rsidR="004C4AF7">
        <w:rPr>
          <w:rStyle w:val="longtext"/>
          <w:shd w:val="clear" w:color="auto" w:fill="FFFFFF"/>
        </w:rPr>
        <w:t xml:space="preserve">so </w:t>
      </w:r>
      <w:r w:rsidRPr="00155F91">
        <w:rPr>
          <w:rStyle w:val="longtext"/>
          <w:shd w:val="clear" w:color="auto" w:fill="FFFFFF"/>
        </w:rPr>
        <w:t>that the Egyptian vessels and foreign vessels owned</w:t>
      </w:r>
      <w:r w:rsidR="004C4AF7">
        <w:rPr>
          <w:rStyle w:val="longtext"/>
          <w:shd w:val="clear" w:color="auto" w:fill="FFFFFF"/>
        </w:rPr>
        <w:t xml:space="preserve"> or </w:t>
      </w:r>
      <w:r w:rsidR="004C4AF7" w:rsidRPr="00155F91">
        <w:rPr>
          <w:rStyle w:val="longtext"/>
          <w:shd w:val="clear" w:color="auto" w:fill="FFFFFF"/>
        </w:rPr>
        <w:t>charter</w:t>
      </w:r>
      <w:r w:rsidRPr="00155F91">
        <w:rPr>
          <w:rStyle w:val="longtext"/>
          <w:shd w:val="clear" w:color="auto" w:fill="FFFFFF"/>
        </w:rPr>
        <w:t xml:space="preserve"> by Egyptians to pay for the use </w:t>
      </w:r>
      <w:r w:rsidR="004C4AF7">
        <w:rPr>
          <w:rStyle w:val="longtext"/>
          <w:shd w:val="clear" w:color="auto" w:fill="FFFFFF"/>
        </w:rPr>
        <w:t>by</w:t>
      </w:r>
      <w:r w:rsidRPr="00155F91">
        <w:rPr>
          <w:rStyle w:val="longtext"/>
          <w:shd w:val="clear" w:color="auto" w:fill="FFFFFF"/>
        </w:rPr>
        <w:t xml:space="preserve"> the Egyptian pound</w:t>
      </w:r>
      <w:r w:rsidR="004C4AF7">
        <w:rPr>
          <w:rStyle w:val="longtext"/>
          <w:shd w:val="clear" w:color="auto" w:fill="FFFFFF"/>
        </w:rPr>
        <w:t xml:space="preserve"> (EGP)</w:t>
      </w:r>
      <w:r w:rsidRPr="00155F91">
        <w:rPr>
          <w:rStyle w:val="longtext"/>
          <w:shd w:val="clear" w:color="auto" w:fill="FFFFFF"/>
        </w:rPr>
        <w:t xml:space="preserve"> and equivalent </w:t>
      </w:r>
      <w:r w:rsidR="004C4AF7">
        <w:rPr>
          <w:rStyle w:val="longtext"/>
          <w:shd w:val="clear" w:color="auto" w:fill="FFFFFF"/>
        </w:rPr>
        <w:t xml:space="preserve">to the </w:t>
      </w:r>
      <w:r w:rsidRPr="00155F91">
        <w:rPr>
          <w:rStyle w:val="longtext"/>
          <w:shd w:val="clear" w:color="auto" w:fill="FFFFFF"/>
        </w:rPr>
        <w:t xml:space="preserve">value </w:t>
      </w:r>
      <w:r w:rsidR="004C4AF7">
        <w:rPr>
          <w:rStyle w:val="longtext"/>
          <w:shd w:val="clear" w:color="auto" w:fill="FFFFFF"/>
        </w:rPr>
        <w:t>by</w:t>
      </w:r>
      <w:r w:rsidRPr="00155F91">
        <w:rPr>
          <w:rStyle w:val="longtext"/>
          <w:shd w:val="clear" w:color="auto" w:fill="FFFFFF"/>
        </w:rPr>
        <w:t xml:space="preserve"> dollar. </w:t>
      </w:r>
      <w:r w:rsidRPr="00155F91">
        <w:rPr>
          <w:shd w:val="clear" w:color="auto" w:fill="FFFFFF"/>
        </w:rPr>
        <w:br/>
      </w:r>
      <w:r w:rsidRPr="00155F91">
        <w:rPr>
          <w:shd w:val="clear" w:color="auto" w:fill="FFFFFF"/>
        </w:rPr>
        <w:br/>
      </w:r>
      <w:r w:rsidR="004C4AF7">
        <w:rPr>
          <w:rStyle w:val="longtext"/>
          <w:shd w:val="clear" w:color="auto" w:fill="FFFFFF"/>
        </w:rPr>
        <w:t>The committee illustrated the</w:t>
      </w:r>
      <w:r w:rsidRPr="00155F91">
        <w:rPr>
          <w:rStyle w:val="longtext"/>
          <w:shd w:val="clear" w:color="auto" w:fill="FFFFFF"/>
        </w:rPr>
        <w:t xml:space="preserve"> need to utilize</w:t>
      </w:r>
      <w:r w:rsidR="004C4AF7">
        <w:rPr>
          <w:rStyle w:val="longtext"/>
          <w:shd w:val="clear" w:color="auto" w:fill="FFFFFF"/>
        </w:rPr>
        <w:t xml:space="preserve"> all the new </w:t>
      </w:r>
      <w:r w:rsidR="00823441" w:rsidRPr="00155F91">
        <w:rPr>
          <w:rStyle w:val="longtext"/>
          <w:shd w:val="clear" w:color="auto" w:fill="FFFFFF"/>
        </w:rPr>
        <w:t>systems to</w:t>
      </w:r>
      <w:r w:rsidR="004C4AF7">
        <w:rPr>
          <w:rStyle w:val="longtext"/>
          <w:shd w:val="clear" w:color="auto" w:fill="FFFFFF"/>
        </w:rPr>
        <w:t xml:space="preserve"> be value added to the</w:t>
      </w:r>
      <w:r w:rsidRPr="00155F91">
        <w:rPr>
          <w:rStyle w:val="longtext"/>
          <w:shd w:val="clear" w:color="auto" w:fill="FFFFFF"/>
        </w:rPr>
        <w:t xml:space="preserve"> experience </w:t>
      </w:r>
      <w:r w:rsidR="004C4AF7">
        <w:rPr>
          <w:rStyle w:val="longtext"/>
          <w:shd w:val="clear" w:color="auto" w:fill="FFFFFF"/>
        </w:rPr>
        <w:t>of the employees</w:t>
      </w:r>
      <w:r w:rsidRPr="00155F91">
        <w:rPr>
          <w:rStyle w:val="longtext"/>
          <w:shd w:val="clear" w:color="auto" w:fill="FFFFFF"/>
        </w:rPr>
        <w:t xml:space="preserve"> working within companies and institutions</w:t>
      </w:r>
      <w:r w:rsidR="004C4AF7">
        <w:rPr>
          <w:rStyle w:val="longtext"/>
          <w:shd w:val="clear" w:color="auto" w:fill="FFFFFF"/>
        </w:rPr>
        <w:t xml:space="preserve">. The committee members </w:t>
      </w:r>
      <w:r w:rsidRPr="00155F91">
        <w:rPr>
          <w:rStyle w:val="longtext"/>
          <w:shd w:val="clear" w:color="auto" w:fill="FFFFFF"/>
        </w:rPr>
        <w:t xml:space="preserve">also presented and discussed existing restrictions </w:t>
      </w:r>
      <w:r w:rsidR="00823441">
        <w:rPr>
          <w:rStyle w:val="longtext"/>
          <w:shd w:val="clear" w:color="auto" w:fill="FFFFFF"/>
        </w:rPr>
        <w:t xml:space="preserve">found in the </w:t>
      </w:r>
      <w:r w:rsidR="00823441" w:rsidRPr="00155F91">
        <w:rPr>
          <w:rStyle w:val="longtext"/>
          <w:shd w:val="clear" w:color="auto" w:fill="FFFFFF"/>
        </w:rPr>
        <w:t xml:space="preserve">Egyptian </w:t>
      </w:r>
      <w:r w:rsidR="00823441">
        <w:rPr>
          <w:rStyle w:val="longtext"/>
          <w:shd w:val="clear" w:color="auto" w:fill="FFFFFF"/>
        </w:rPr>
        <w:t xml:space="preserve">ship owning </w:t>
      </w:r>
      <w:r w:rsidRPr="00155F91">
        <w:rPr>
          <w:rStyle w:val="longtext"/>
          <w:shd w:val="clear" w:color="auto" w:fill="FFFFFF"/>
        </w:rPr>
        <w:t xml:space="preserve"> law </w:t>
      </w:r>
      <w:r w:rsidR="00823441">
        <w:rPr>
          <w:rStyle w:val="longtext"/>
          <w:shd w:val="clear" w:color="auto" w:fill="FFFFFF"/>
        </w:rPr>
        <w:t xml:space="preserve">as well as </w:t>
      </w:r>
      <w:r w:rsidRPr="00155F91">
        <w:rPr>
          <w:rStyle w:val="longtext"/>
          <w:shd w:val="clear" w:color="auto" w:fill="FFFFFF"/>
        </w:rPr>
        <w:t xml:space="preserve"> not </w:t>
      </w:r>
      <w:r w:rsidR="00823441">
        <w:rPr>
          <w:rStyle w:val="longtext"/>
          <w:shd w:val="clear" w:color="auto" w:fill="FFFFFF"/>
        </w:rPr>
        <w:t>linking</w:t>
      </w:r>
      <w:r w:rsidRPr="00155F91">
        <w:rPr>
          <w:rStyle w:val="longtext"/>
          <w:shd w:val="clear" w:color="auto" w:fill="FFFFFF"/>
        </w:rPr>
        <w:t xml:space="preserve"> the safety </w:t>
      </w:r>
      <w:r w:rsidR="00823441">
        <w:rPr>
          <w:rStyle w:val="longtext"/>
          <w:shd w:val="clear" w:color="auto" w:fill="FFFFFF"/>
        </w:rPr>
        <w:t>with the</w:t>
      </w:r>
      <w:r w:rsidRPr="00155F91">
        <w:rPr>
          <w:rStyle w:val="longtext"/>
          <w:shd w:val="clear" w:color="auto" w:fill="FFFFFF"/>
        </w:rPr>
        <w:t xml:space="preserve"> ship</w:t>
      </w:r>
      <w:r w:rsidR="00823441">
        <w:rPr>
          <w:rStyle w:val="longtext"/>
          <w:shd w:val="clear" w:color="auto" w:fill="FFFFFF"/>
        </w:rPr>
        <w:t xml:space="preserve"> age</w:t>
      </w:r>
      <w:r w:rsidRPr="00155F91">
        <w:rPr>
          <w:rStyle w:val="longtext"/>
          <w:shd w:val="clear" w:color="auto" w:fill="FFFFFF"/>
        </w:rPr>
        <w:t xml:space="preserve"> with the need to promote </w:t>
      </w:r>
      <w:r w:rsidR="00823441">
        <w:rPr>
          <w:rStyle w:val="longtext"/>
          <w:shd w:val="clear" w:color="auto" w:fill="FFFFFF"/>
        </w:rPr>
        <w:t xml:space="preserve">the </w:t>
      </w:r>
      <w:r w:rsidR="00823441" w:rsidRPr="00155F91">
        <w:rPr>
          <w:rStyle w:val="longtext"/>
          <w:shd w:val="clear" w:color="auto" w:fill="FFFFFF"/>
        </w:rPr>
        <w:t xml:space="preserve">maritime </w:t>
      </w:r>
      <w:r w:rsidRPr="00155F91">
        <w:rPr>
          <w:rStyle w:val="longtext"/>
          <w:shd w:val="clear" w:color="auto" w:fill="FFFFFF"/>
        </w:rPr>
        <w:t>thought and</w:t>
      </w:r>
      <w:r w:rsidR="00823441">
        <w:rPr>
          <w:rStyle w:val="longtext"/>
          <w:shd w:val="clear" w:color="auto" w:fill="FFFFFF"/>
        </w:rPr>
        <w:t xml:space="preserve"> the </w:t>
      </w:r>
      <w:r w:rsidRPr="00155F91">
        <w:rPr>
          <w:rStyle w:val="longtext"/>
          <w:shd w:val="clear" w:color="auto" w:fill="FFFFFF"/>
        </w:rPr>
        <w:t xml:space="preserve"> cultural </w:t>
      </w:r>
      <w:r w:rsidR="00823441" w:rsidRPr="00155F91">
        <w:rPr>
          <w:rStyle w:val="longtext"/>
          <w:shd w:val="clear" w:color="auto" w:fill="FFFFFF"/>
        </w:rPr>
        <w:t xml:space="preserve">and training </w:t>
      </w:r>
      <w:r w:rsidRPr="00155F91">
        <w:rPr>
          <w:rStyle w:val="longtext"/>
          <w:shd w:val="clear" w:color="auto" w:fill="FFFFFF"/>
        </w:rPr>
        <w:t xml:space="preserve">development to </w:t>
      </w:r>
      <w:r w:rsidR="00823441">
        <w:rPr>
          <w:rStyle w:val="longtext"/>
          <w:shd w:val="clear" w:color="auto" w:fill="FFFFFF"/>
        </w:rPr>
        <w:t xml:space="preserve">reach the </w:t>
      </w:r>
      <w:r w:rsidRPr="00155F91">
        <w:rPr>
          <w:rStyle w:val="longtext"/>
          <w:shd w:val="clear" w:color="auto" w:fill="FFFFFF"/>
        </w:rPr>
        <w:t xml:space="preserve"> </w:t>
      </w:r>
      <w:r w:rsidR="00823441">
        <w:rPr>
          <w:rStyle w:val="longtext"/>
          <w:shd w:val="clear" w:color="auto" w:fill="FFFFFF"/>
        </w:rPr>
        <w:t>convenient</w:t>
      </w:r>
      <w:r w:rsidRPr="00155F91">
        <w:rPr>
          <w:rStyle w:val="longtext"/>
          <w:shd w:val="clear" w:color="auto" w:fill="FFFFFF"/>
        </w:rPr>
        <w:t xml:space="preserve"> performance </w:t>
      </w:r>
      <w:r w:rsidR="00823441" w:rsidRPr="00155F91">
        <w:rPr>
          <w:rStyle w:val="longtext"/>
          <w:shd w:val="clear" w:color="auto" w:fill="FFFFFF"/>
        </w:rPr>
        <w:t xml:space="preserve">level </w:t>
      </w:r>
      <w:r w:rsidRPr="00155F91">
        <w:rPr>
          <w:rStyle w:val="longtext"/>
          <w:shd w:val="clear" w:color="auto" w:fill="FFFFFF"/>
        </w:rPr>
        <w:t xml:space="preserve">beside the need to encourage banks to invest money in shipping industries and the </w:t>
      </w:r>
      <w:r w:rsidRPr="00155F91">
        <w:rPr>
          <w:rStyle w:val="longtext"/>
          <w:shd w:val="clear" w:color="auto" w:fill="FFFFFF"/>
        </w:rPr>
        <w:lastRenderedPageBreak/>
        <w:t xml:space="preserve">establishment of arsenals and shipbuilders </w:t>
      </w:r>
      <w:r w:rsidR="00D031EC">
        <w:rPr>
          <w:rStyle w:val="longtext"/>
          <w:shd w:val="clear" w:color="auto" w:fill="FFFFFF"/>
        </w:rPr>
        <w:t>as the</w:t>
      </w:r>
      <w:r w:rsidRPr="00155F91">
        <w:rPr>
          <w:rStyle w:val="longtext"/>
          <w:shd w:val="clear" w:color="auto" w:fill="FFFFFF"/>
        </w:rPr>
        <w:t xml:space="preserve"> country </w:t>
      </w:r>
      <w:r w:rsidR="00D031EC">
        <w:rPr>
          <w:rStyle w:val="longtext"/>
          <w:shd w:val="clear" w:color="auto" w:fill="FFFFFF"/>
        </w:rPr>
        <w:t xml:space="preserve">is full of </w:t>
      </w:r>
      <w:r w:rsidRPr="00155F91">
        <w:rPr>
          <w:rStyle w:val="longtext"/>
          <w:shd w:val="clear" w:color="auto" w:fill="FFFFFF"/>
        </w:rPr>
        <w:t xml:space="preserve">experiences </w:t>
      </w:r>
      <w:r w:rsidR="00D031EC">
        <w:rPr>
          <w:rStyle w:val="longtext"/>
          <w:shd w:val="clear" w:color="auto" w:fill="FFFFFF"/>
        </w:rPr>
        <w:t>plus</w:t>
      </w:r>
      <w:r w:rsidRPr="00155F91">
        <w:rPr>
          <w:rStyle w:val="longtext"/>
          <w:shd w:val="clear" w:color="auto" w:fill="FFFFFF"/>
        </w:rPr>
        <w:t xml:space="preserve"> study</w:t>
      </w:r>
      <w:r w:rsidR="00D031EC">
        <w:rPr>
          <w:rStyle w:val="longtext"/>
          <w:shd w:val="clear" w:color="auto" w:fill="FFFFFF"/>
        </w:rPr>
        <w:t>ing</w:t>
      </w:r>
      <w:r w:rsidRPr="00155F91">
        <w:rPr>
          <w:rStyle w:val="longtext"/>
          <w:shd w:val="clear" w:color="auto" w:fill="FFFFFF"/>
        </w:rPr>
        <w:t xml:space="preserve"> and research</w:t>
      </w:r>
      <w:r w:rsidR="00D031EC">
        <w:rPr>
          <w:rStyle w:val="longtext"/>
          <w:shd w:val="clear" w:color="auto" w:fill="FFFFFF"/>
        </w:rPr>
        <w:t xml:space="preserve"> the current</w:t>
      </w:r>
      <w:r w:rsidRPr="00155F91">
        <w:rPr>
          <w:rStyle w:val="longtext"/>
          <w:shd w:val="clear" w:color="auto" w:fill="FFFFFF"/>
        </w:rPr>
        <w:t xml:space="preserve"> legislation and laws and not to issue </w:t>
      </w:r>
      <w:r w:rsidR="00D031EC" w:rsidRPr="00155F91">
        <w:rPr>
          <w:rStyle w:val="longtext"/>
          <w:shd w:val="clear" w:color="auto" w:fill="FFFFFF"/>
        </w:rPr>
        <w:t xml:space="preserve">sudden </w:t>
      </w:r>
      <w:r w:rsidRPr="00155F91">
        <w:rPr>
          <w:rStyle w:val="longtext"/>
          <w:shd w:val="clear" w:color="auto" w:fill="FFFFFF"/>
        </w:rPr>
        <w:t xml:space="preserve">legislation and decisions </w:t>
      </w:r>
      <w:r w:rsidR="00D031EC">
        <w:rPr>
          <w:rStyle w:val="longtext"/>
          <w:shd w:val="clear" w:color="auto" w:fill="FFFFFF"/>
        </w:rPr>
        <w:t>that harm</w:t>
      </w:r>
      <w:r w:rsidRPr="00155F91">
        <w:rPr>
          <w:rStyle w:val="longtext"/>
          <w:shd w:val="clear" w:color="auto" w:fill="FFFFFF"/>
        </w:rPr>
        <w:t xml:space="preserve"> the </w:t>
      </w:r>
      <w:r w:rsidR="00D031EC">
        <w:rPr>
          <w:rStyle w:val="longtext"/>
          <w:shd w:val="clear" w:color="auto" w:fill="FFFFFF"/>
        </w:rPr>
        <w:t>m</w:t>
      </w:r>
      <w:r w:rsidRPr="00155F91">
        <w:rPr>
          <w:rStyle w:val="longtext"/>
          <w:shd w:val="clear" w:color="auto" w:fill="FFFFFF"/>
        </w:rPr>
        <w:t>aritime</w:t>
      </w:r>
      <w:r w:rsidR="00D031EC">
        <w:rPr>
          <w:rStyle w:val="longtext"/>
          <w:shd w:val="clear" w:color="auto" w:fill="FFFFFF"/>
        </w:rPr>
        <w:t xml:space="preserve"> society</w:t>
      </w:r>
      <w:r w:rsidRPr="00155F91">
        <w:rPr>
          <w:rStyle w:val="longtext"/>
          <w:shd w:val="clear" w:color="auto" w:fill="FFFFFF"/>
        </w:rPr>
        <w:t xml:space="preserve"> which result in reducing the role and size of the existing fleet</w:t>
      </w:r>
      <w:r w:rsidR="00D031EC">
        <w:rPr>
          <w:rStyle w:val="longtext"/>
          <w:shd w:val="clear" w:color="auto" w:fill="FFFFFF"/>
        </w:rPr>
        <w:t>.</w:t>
      </w:r>
      <w:r w:rsidRPr="00155F91">
        <w:rPr>
          <w:rStyle w:val="longtext"/>
          <w:shd w:val="clear" w:color="auto" w:fill="FFFFFF"/>
        </w:rPr>
        <w:t xml:space="preserve"> </w:t>
      </w:r>
      <w:r w:rsidR="00D031EC">
        <w:rPr>
          <w:rStyle w:val="longtext"/>
          <w:shd w:val="clear" w:color="auto" w:fill="FFFFFF"/>
        </w:rPr>
        <w:t>A</w:t>
      </w:r>
      <w:r w:rsidR="00D031EC" w:rsidRPr="00155F91">
        <w:rPr>
          <w:rStyle w:val="longtext"/>
          <w:shd w:val="clear" w:color="auto" w:fill="FFFFFF"/>
        </w:rPr>
        <w:t>t the end of the meeting,</w:t>
      </w:r>
      <w:r w:rsidR="00D031EC">
        <w:rPr>
          <w:rStyle w:val="longtext"/>
          <w:shd w:val="clear" w:color="auto" w:fill="FFFFFF"/>
        </w:rPr>
        <w:t xml:space="preserve"> the</w:t>
      </w:r>
      <w:r w:rsidRPr="00155F91">
        <w:rPr>
          <w:rStyle w:val="longtext"/>
          <w:shd w:val="clear" w:color="auto" w:fill="FFFFFF"/>
        </w:rPr>
        <w:t xml:space="preserve"> </w:t>
      </w:r>
      <w:r w:rsidR="00051F6E" w:rsidRPr="00155F91">
        <w:rPr>
          <w:rStyle w:val="longtext"/>
          <w:shd w:val="clear" w:color="auto" w:fill="FFFFFF"/>
        </w:rPr>
        <w:t>attend</w:t>
      </w:r>
      <w:r w:rsidR="00051F6E">
        <w:rPr>
          <w:rStyle w:val="longtext"/>
          <w:shd w:val="clear" w:color="auto" w:fill="FFFFFF"/>
        </w:rPr>
        <w:t xml:space="preserve">ees agreed to form a committee </w:t>
      </w:r>
      <w:r w:rsidR="00CA4C17">
        <w:rPr>
          <w:rStyle w:val="longtext"/>
          <w:shd w:val="clear" w:color="auto" w:fill="FFFFFF"/>
        </w:rPr>
        <w:t>with</w:t>
      </w:r>
      <w:r w:rsidRPr="00155F91">
        <w:rPr>
          <w:rStyle w:val="longtext"/>
          <w:shd w:val="clear" w:color="auto" w:fill="FFFFFF"/>
        </w:rPr>
        <w:t xml:space="preserve"> short-term goals to focus on the obstacles and the current problems faced by the members and </w:t>
      </w:r>
      <w:r w:rsidR="00CA4C17">
        <w:rPr>
          <w:rStyle w:val="longtext"/>
          <w:shd w:val="clear" w:color="auto" w:fill="FFFFFF"/>
        </w:rPr>
        <w:t>present them before the concerned parties.</w:t>
      </w:r>
      <w:r w:rsidRPr="00155F91">
        <w:rPr>
          <w:rStyle w:val="longtext"/>
          <w:shd w:val="clear" w:color="auto" w:fill="FFFFFF"/>
        </w:rPr>
        <w:t xml:space="preserve"> </w:t>
      </w:r>
      <w:r w:rsidR="00CA4C17">
        <w:rPr>
          <w:rStyle w:val="longtext"/>
          <w:shd w:val="clear" w:color="auto" w:fill="FFFFFF"/>
        </w:rPr>
        <w:t>A</w:t>
      </w:r>
      <w:r w:rsidRPr="00155F91">
        <w:rPr>
          <w:rStyle w:val="longtext"/>
          <w:shd w:val="clear" w:color="auto" w:fill="FFFFFF"/>
        </w:rPr>
        <w:t xml:space="preserve">s </w:t>
      </w:r>
      <w:r w:rsidR="00CA4C17">
        <w:rPr>
          <w:rStyle w:val="longtext"/>
          <w:shd w:val="clear" w:color="auto" w:fill="FFFFFF"/>
        </w:rPr>
        <w:t>for the</w:t>
      </w:r>
      <w:r w:rsidRPr="00155F91">
        <w:rPr>
          <w:rStyle w:val="longtext"/>
          <w:shd w:val="clear" w:color="auto" w:fill="FFFFFF"/>
        </w:rPr>
        <w:t xml:space="preserve"> long-term </w:t>
      </w:r>
      <w:r w:rsidR="00CA4C17">
        <w:rPr>
          <w:rStyle w:val="longtext"/>
          <w:shd w:val="clear" w:color="auto" w:fill="FFFFFF"/>
        </w:rPr>
        <w:t xml:space="preserve">goals </w:t>
      </w:r>
      <w:r w:rsidRPr="00155F91">
        <w:rPr>
          <w:rStyle w:val="longtext"/>
          <w:shd w:val="clear" w:color="auto" w:fill="FFFFFF"/>
        </w:rPr>
        <w:t xml:space="preserve">it requires </w:t>
      </w:r>
      <w:r w:rsidR="00CA4C17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coordination with the </w:t>
      </w:r>
      <w:r w:rsidR="00CA4C17">
        <w:rPr>
          <w:rStyle w:val="longtext"/>
          <w:shd w:val="clear" w:color="auto" w:fill="FFFFFF"/>
        </w:rPr>
        <w:t xml:space="preserve">chamber </w:t>
      </w:r>
      <w:r w:rsidRPr="00155F91">
        <w:rPr>
          <w:rStyle w:val="longtext"/>
          <w:shd w:val="clear" w:color="auto" w:fill="FFFFFF"/>
        </w:rPr>
        <w:t xml:space="preserve">committees </w:t>
      </w:r>
      <w:r w:rsidR="00CA4C17">
        <w:rPr>
          <w:rStyle w:val="longtext"/>
          <w:shd w:val="clear" w:color="auto" w:fill="FFFFFF"/>
        </w:rPr>
        <w:t>as the shipping agencies, customs,</w:t>
      </w:r>
      <w:r w:rsidR="00CA4C17" w:rsidRPr="00155F91">
        <w:rPr>
          <w:rStyle w:val="longtext"/>
          <w:shd w:val="clear" w:color="auto" w:fill="FFFFFF"/>
        </w:rPr>
        <w:t xml:space="preserve"> and investment</w:t>
      </w:r>
      <w:r w:rsidRPr="00155F91">
        <w:rPr>
          <w:rStyle w:val="longtext"/>
          <w:shd w:val="clear" w:color="auto" w:fill="FFFFFF"/>
        </w:rPr>
        <w:t xml:space="preserve"> ...</w:t>
      </w:r>
      <w:r w:rsidR="00CA4C17">
        <w:rPr>
          <w:rStyle w:val="longtext"/>
          <w:shd w:val="clear" w:color="auto" w:fill="FFFFFF"/>
        </w:rPr>
        <w:t>etc.</w:t>
      </w:r>
      <w:r w:rsidRPr="00155F91">
        <w:rPr>
          <w:rStyle w:val="longtext"/>
          <w:shd w:val="clear" w:color="auto" w:fill="FFFFFF"/>
        </w:rPr>
        <w:t xml:space="preserve"> </w:t>
      </w:r>
      <w:r w:rsidR="00CA4C17">
        <w:rPr>
          <w:rStyle w:val="longtext"/>
          <w:shd w:val="clear" w:color="auto" w:fill="FFFFFF"/>
        </w:rPr>
        <w:t>as the</w:t>
      </w:r>
      <w:r w:rsidRPr="00155F91">
        <w:rPr>
          <w:rStyle w:val="longtext"/>
          <w:shd w:val="clear" w:color="auto" w:fill="FFFFFF"/>
        </w:rPr>
        <w:t xml:space="preserve"> obstacles</w:t>
      </w:r>
      <w:r w:rsidR="00CA4C17">
        <w:rPr>
          <w:rStyle w:val="longtext"/>
          <w:shd w:val="clear" w:color="auto" w:fill="FFFFFF"/>
        </w:rPr>
        <w:t xml:space="preserve"> are related</w:t>
      </w:r>
      <w:r w:rsidRPr="00155F91">
        <w:rPr>
          <w:rStyle w:val="longtext"/>
          <w:shd w:val="clear" w:color="auto" w:fill="FFFFFF"/>
        </w:rPr>
        <w:t xml:space="preserve"> </w:t>
      </w:r>
      <w:r w:rsidR="00CA4C17">
        <w:rPr>
          <w:rStyle w:val="longtext"/>
          <w:shd w:val="clear" w:color="auto" w:fill="FFFFFF"/>
        </w:rPr>
        <w:t>to</w:t>
      </w:r>
      <w:r w:rsidRPr="00155F91">
        <w:rPr>
          <w:rStyle w:val="longtext"/>
          <w:shd w:val="clear" w:color="auto" w:fill="FFFFFF"/>
        </w:rPr>
        <w:t xml:space="preserve"> several </w:t>
      </w:r>
      <w:r w:rsidR="00CA4C17">
        <w:rPr>
          <w:rStyle w:val="longtext"/>
          <w:shd w:val="clear" w:color="auto" w:fill="FFFFFF"/>
        </w:rPr>
        <w:t>parties</w:t>
      </w:r>
      <w:r w:rsidRPr="00155F91">
        <w:rPr>
          <w:rStyle w:val="longtext"/>
          <w:shd w:val="clear" w:color="auto" w:fill="FFFFFF"/>
        </w:rPr>
        <w:t xml:space="preserve">. </w:t>
      </w:r>
      <w:r w:rsidRPr="00155F91">
        <w:rPr>
          <w:shd w:val="clear" w:color="auto" w:fill="FFFFFF"/>
        </w:rPr>
        <w:br/>
      </w:r>
      <w:r w:rsidRPr="00155F91">
        <w:rPr>
          <w:shd w:val="clear" w:color="auto" w:fill="FFFFFF"/>
        </w:rPr>
        <w:br/>
      </w:r>
      <w:r>
        <w:br/>
      </w:r>
      <w:r w:rsidRPr="00155F91">
        <w:rPr>
          <w:rStyle w:val="longtext"/>
          <w:shd w:val="clear" w:color="auto" w:fill="FFFFFF"/>
        </w:rPr>
        <w:t xml:space="preserve">- </w:t>
      </w:r>
      <w:r w:rsidR="00CA4C17" w:rsidRPr="00155F91">
        <w:rPr>
          <w:rStyle w:val="longtext"/>
          <w:shd w:val="clear" w:color="auto" w:fill="FFFFFF"/>
        </w:rPr>
        <w:t>On Tuesday, 2</w:t>
      </w:r>
      <w:r w:rsidR="00CA4C17">
        <w:rPr>
          <w:rStyle w:val="longtext"/>
          <w:shd w:val="clear" w:color="auto" w:fill="FFFFFF"/>
        </w:rPr>
        <w:t>6</w:t>
      </w:r>
      <w:r w:rsidR="00CA4C17" w:rsidRPr="00155F91">
        <w:rPr>
          <w:rStyle w:val="longtext"/>
          <w:shd w:val="clear" w:color="auto" w:fill="FFFFFF"/>
        </w:rPr>
        <w:t>/</w:t>
      </w:r>
      <w:r w:rsidR="00CA4C17">
        <w:rPr>
          <w:rStyle w:val="longtext"/>
          <w:shd w:val="clear" w:color="auto" w:fill="FFFFFF"/>
        </w:rPr>
        <w:t>02</w:t>
      </w:r>
      <w:r w:rsidR="00CA4C17" w:rsidRPr="00155F91">
        <w:rPr>
          <w:rStyle w:val="longtext"/>
          <w:shd w:val="clear" w:color="auto" w:fill="FFFFFF"/>
        </w:rPr>
        <w:t>/2013</w:t>
      </w:r>
      <w:r w:rsidR="00CA4C17">
        <w:rPr>
          <w:rStyle w:val="longtext"/>
          <w:shd w:val="clear" w:color="auto" w:fill="FFFFFF"/>
        </w:rPr>
        <w:t>, the</w:t>
      </w:r>
      <w:r w:rsidR="00CA4C17" w:rsidRPr="00155F91">
        <w:rPr>
          <w:rStyle w:val="longtext"/>
          <w:shd w:val="clear" w:color="auto" w:fill="FFFFFF"/>
        </w:rPr>
        <w:t xml:space="preserve"> Training</w:t>
      </w:r>
      <w:r w:rsidRPr="00155F91">
        <w:rPr>
          <w:rStyle w:val="longtext"/>
          <w:shd w:val="clear" w:color="auto" w:fill="FFFFFF"/>
        </w:rPr>
        <w:t xml:space="preserve"> Committee </w:t>
      </w:r>
      <w:r w:rsidR="00CA4C17">
        <w:rPr>
          <w:rStyle w:val="longtext"/>
          <w:shd w:val="clear" w:color="auto" w:fill="FFFFFF"/>
        </w:rPr>
        <w:t xml:space="preserve">headed by </w:t>
      </w:r>
      <w:r w:rsidRPr="00155F91">
        <w:rPr>
          <w:rStyle w:val="longtext"/>
          <w:shd w:val="clear" w:color="auto" w:fill="FFFFFF"/>
        </w:rPr>
        <w:t>Dr. Mohamed M</w:t>
      </w:r>
      <w:r w:rsidR="00CA4C17">
        <w:rPr>
          <w:rStyle w:val="longtext"/>
          <w:shd w:val="clear" w:color="auto" w:fill="FFFFFF"/>
        </w:rPr>
        <w:t>u</w:t>
      </w:r>
      <w:r w:rsidRPr="00155F91">
        <w:rPr>
          <w:rStyle w:val="longtext"/>
          <w:shd w:val="clear" w:color="auto" w:fill="FFFFFF"/>
        </w:rPr>
        <w:t>harram</w:t>
      </w:r>
      <w:r w:rsidR="00CA4C17">
        <w:rPr>
          <w:rStyle w:val="longtext"/>
          <w:shd w:val="clear" w:color="auto" w:fill="FFFFFF"/>
        </w:rPr>
        <w:t xml:space="preserve"> held a</w:t>
      </w:r>
      <w:r w:rsidRPr="00155F91">
        <w:rPr>
          <w:rStyle w:val="longtext"/>
          <w:shd w:val="clear" w:color="auto" w:fill="FFFFFF"/>
        </w:rPr>
        <w:t xml:space="preserve"> meeting in the presence of </w:t>
      </w:r>
      <w:r w:rsidR="00CA4C17">
        <w:rPr>
          <w:rStyle w:val="longtext"/>
          <w:shd w:val="clear" w:color="auto" w:fill="FFFFFF"/>
        </w:rPr>
        <w:t xml:space="preserve">Mr. </w:t>
      </w:r>
      <w:proofErr w:type="spellStart"/>
      <w:r w:rsidRPr="00155F91">
        <w:rPr>
          <w:rStyle w:val="longtext"/>
          <w:shd w:val="clear" w:color="auto" w:fill="FFFFFF"/>
        </w:rPr>
        <w:t>Atef</w:t>
      </w:r>
      <w:proofErr w:type="spellEnd"/>
      <w:r w:rsidRPr="00155F91">
        <w:rPr>
          <w:rStyle w:val="longtext"/>
          <w:shd w:val="clear" w:color="auto" w:fill="FFFFFF"/>
        </w:rPr>
        <w:t xml:space="preserve"> </w:t>
      </w:r>
      <w:proofErr w:type="spellStart"/>
      <w:r w:rsidR="006B2C51">
        <w:rPr>
          <w:rStyle w:val="longtext"/>
          <w:shd w:val="clear" w:color="auto" w:fill="FFFFFF"/>
        </w:rPr>
        <w:t>Negm</w:t>
      </w:r>
      <w:proofErr w:type="spellEnd"/>
      <w:r w:rsidR="006B2C51" w:rsidRPr="00155F91">
        <w:rPr>
          <w:rStyle w:val="longtext"/>
          <w:shd w:val="clear" w:color="auto" w:fill="FFFFFF"/>
        </w:rPr>
        <w:t>, General</w:t>
      </w:r>
      <w:r w:rsidRPr="00155F91">
        <w:rPr>
          <w:rStyle w:val="longtext"/>
          <w:shd w:val="clear" w:color="auto" w:fill="FFFFFF"/>
        </w:rPr>
        <w:t xml:space="preserve"> Manager </w:t>
      </w:r>
      <w:r w:rsidR="00CA4C17">
        <w:rPr>
          <w:rStyle w:val="longtext"/>
          <w:shd w:val="clear" w:color="auto" w:fill="FFFFFF"/>
        </w:rPr>
        <w:t>at P</w:t>
      </w:r>
      <w:r w:rsidRPr="00155F91">
        <w:rPr>
          <w:rStyle w:val="longtext"/>
          <w:shd w:val="clear" w:color="auto" w:fill="FFFFFF"/>
        </w:rPr>
        <w:t>rofile con</w:t>
      </w:r>
      <w:r w:rsidR="006B2C51">
        <w:rPr>
          <w:rStyle w:val="longtext"/>
          <w:shd w:val="clear" w:color="auto" w:fill="FFFFFF"/>
        </w:rPr>
        <w:t xml:space="preserve">sulting and management training. They discussed </w:t>
      </w:r>
      <w:r w:rsidRPr="00155F91">
        <w:rPr>
          <w:rStyle w:val="longtext"/>
          <w:shd w:val="clear" w:color="auto" w:fill="FFFFFF"/>
        </w:rPr>
        <w:t>the program submitted by the company (</w:t>
      </w:r>
      <w:r w:rsidR="006B2C51">
        <w:rPr>
          <w:rStyle w:val="longtext"/>
          <w:shd w:val="clear" w:color="auto" w:fill="FFFFFF"/>
        </w:rPr>
        <w:t>I</w:t>
      </w:r>
      <w:r w:rsidRPr="00155F91">
        <w:rPr>
          <w:rStyle w:val="longtext"/>
          <w:shd w:val="clear" w:color="auto" w:fill="FFFFFF"/>
        </w:rPr>
        <w:t>ntegrated program to develop the skills of middle management) which consists of 4 programs</w:t>
      </w:r>
      <w:r w:rsidR="006B2C51">
        <w:rPr>
          <w:rStyle w:val="longtext"/>
          <w:shd w:val="clear" w:color="auto" w:fill="FFFFFF"/>
        </w:rPr>
        <w:t>,</w:t>
      </w:r>
      <w:r w:rsidRPr="00155F91">
        <w:rPr>
          <w:rStyle w:val="longtext"/>
          <w:shd w:val="clear" w:color="auto" w:fill="FFFFFF"/>
        </w:rPr>
        <w:t xml:space="preserve"> can</w:t>
      </w:r>
      <w:r w:rsidR="006B2C51">
        <w:rPr>
          <w:rStyle w:val="longtext"/>
          <w:shd w:val="clear" w:color="auto" w:fill="FFFFFF"/>
        </w:rPr>
        <w:t xml:space="preserve"> be</w:t>
      </w:r>
      <w:r w:rsidRPr="00155F91">
        <w:rPr>
          <w:rStyle w:val="longtext"/>
          <w:shd w:val="clear" w:color="auto" w:fill="FFFFFF"/>
        </w:rPr>
        <w:t xml:space="preserve"> taken </w:t>
      </w:r>
      <w:r w:rsidR="006B2C51">
        <w:rPr>
          <w:rStyle w:val="longtext"/>
          <w:shd w:val="clear" w:color="auto" w:fill="FFFFFF"/>
        </w:rPr>
        <w:t xml:space="preserve">concentrated </w:t>
      </w:r>
      <w:r w:rsidR="006B2C51" w:rsidRPr="00155F91">
        <w:rPr>
          <w:rStyle w:val="longtext"/>
          <w:shd w:val="clear" w:color="auto" w:fill="FFFFFF"/>
        </w:rPr>
        <w:t>or</w:t>
      </w:r>
      <w:r w:rsidRPr="00155F91">
        <w:rPr>
          <w:rStyle w:val="longtext"/>
          <w:shd w:val="clear" w:color="auto" w:fill="FFFFFF"/>
        </w:rPr>
        <w:t xml:space="preserve"> separate </w:t>
      </w:r>
      <w:r w:rsidR="006B2C51">
        <w:rPr>
          <w:rStyle w:val="longtext"/>
          <w:shd w:val="clear" w:color="auto" w:fill="FFFFFF"/>
        </w:rPr>
        <w:t>upon the p</w:t>
      </w:r>
      <w:r w:rsidR="006B2C51" w:rsidRPr="00155F91">
        <w:rPr>
          <w:rStyle w:val="longtext"/>
          <w:shd w:val="clear" w:color="auto" w:fill="FFFFFF"/>
        </w:rPr>
        <w:t xml:space="preserve">articipants </w:t>
      </w:r>
      <w:r w:rsidRPr="00155F91">
        <w:rPr>
          <w:rStyle w:val="longtext"/>
          <w:shd w:val="clear" w:color="auto" w:fill="FFFFFF"/>
        </w:rPr>
        <w:t>request</w:t>
      </w:r>
      <w:r w:rsidR="006B2C51">
        <w:rPr>
          <w:rStyle w:val="longtext"/>
          <w:shd w:val="clear" w:color="auto" w:fill="FFFFFF"/>
        </w:rPr>
        <w:t xml:space="preserve"> to Dr.</w:t>
      </w:r>
      <w:r w:rsidRPr="00155F91">
        <w:rPr>
          <w:rStyle w:val="longtext"/>
          <w:shd w:val="clear" w:color="auto" w:fill="FFFFFF"/>
        </w:rPr>
        <w:t xml:space="preserve"> Tariq Elias during submission program of social intelligence. </w:t>
      </w:r>
      <w:r w:rsidRPr="00155F91">
        <w:rPr>
          <w:shd w:val="clear" w:color="auto" w:fill="FFFFFF"/>
        </w:rPr>
        <w:br/>
      </w:r>
      <w:r w:rsidRPr="00155F91">
        <w:rPr>
          <w:shd w:val="clear" w:color="auto" w:fill="FFFFFF"/>
        </w:rPr>
        <w:br/>
      </w:r>
      <w:r w:rsidR="00CE14B9">
        <w:rPr>
          <w:rStyle w:val="longtext"/>
          <w:shd w:val="clear" w:color="auto" w:fill="FFFFFF"/>
        </w:rPr>
        <w:t>T</w:t>
      </w:r>
      <w:r w:rsidR="006B2C51">
        <w:rPr>
          <w:rStyle w:val="longtext"/>
          <w:shd w:val="clear" w:color="auto" w:fill="FFFFFF"/>
        </w:rPr>
        <w:t>he committee members together with</w:t>
      </w:r>
      <w:r w:rsidRPr="00155F91">
        <w:rPr>
          <w:rStyle w:val="longtext"/>
          <w:shd w:val="clear" w:color="auto" w:fill="FFFFFF"/>
        </w:rPr>
        <w:t xml:space="preserve"> profile </w:t>
      </w:r>
      <w:r w:rsidR="006B2C51">
        <w:rPr>
          <w:rStyle w:val="longtext"/>
          <w:shd w:val="clear" w:color="auto" w:fill="FFFFFF"/>
        </w:rPr>
        <w:t>co. discusses</w:t>
      </w:r>
      <w:r w:rsidRPr="00155F91">
        <w:rPr>
          <w:rStyle w:val="longtext"/>
          <w:shd w:val="clear" w:color="auto" w:fill="FFFFFF"/>
        </w:rPr>
        <w:t xml:space="preserve"> the possibility of issuing </w:t>
      </w:r>
      <w:r w:rsidR="00CE14B9">
        <w:rPr>
          <w:rStyle w:val="longtext"/>
          <w:shd w:val="clear" w:color="auto" w:fill="FFFFFF"/>
        </w:rPr>
        <w:t xml:space="preserve">the certificate of </w:t>
      </w:r>
      <w:r w:rsidRPr="00155F91">
        <w:rPr>
          <w:rStyle w:val="longtext"/>
          <w:shd w:val="clear" w:color="auto" w:fill="FFFFFF"/>
        </w:rPr>
        <w:t xml:space="preserve">these programs </w:t>
      </w:r>
      <w:r w:rsidR="00CE14B9">
        <w:rPr>
          <w:rStyle w:val="longtext"/>
          <w:shd w:val="clear" w:color="auto" w:fill="FFFFFF"/>
        </w:rPr>
        <w:t>as a Diploma</w:t>
      </w:r>
      <w:r w:rsidRPr="00155F91">
        <w:rPr>
          <w:rStyle w:val="longtext"/>
          <w:shd w:val="clear" w:color="auto" w:fill="FFFFFF"/>
        </w:rPr>
        <w:t xml:space="preserve"> </w:t>
      </w:r>
      <w:r w:rsidR="00CE14B9">
        <w:rPr>
          <w:rStyle w:val="longtext"/>
          <w:shd w:val="clear" w:color="auto" w:fill="FFFFFF"/>
        </w:rPr>
        <w:t>certified by from one of the USA</w:t>
      </w:r>
      <w:r w:rsidRPr="00155F91">
        <w:rPr>
          <w:rStyle w:val="longtext"/>
          <w:shd w:val="clear" w:color="auto" w:fill="FFFFFF"/>
        </w:rPr>
        <w:t xml:space="preserve"> universit</w:t>
      </w:r>
      <w:r w:rsidR="00CE14B9">
        <w:rPr>
          <w:rStyle w:val="longtext"/>
          <w:shd w:val="clear" w:color="auto" w:fill="FFFFFF"/>
        </w:rPr>
        <w:t>ies</w:t>
      </w:r>
      <w:r w:rsidRPr="00155F91">
        <w:rPr>
          <w:rStyle w:val="longtext"/>
          <w:shd w:val="clear" w:color="auto" w:fill="FFFFFF"/>
        </w:rPr>
        <w:t xml:space="preserve">, but at high cost with the need to pass </w:t>
      </w:r>
      <w:r w:rsidR="00CE14B9">
        <w:rPr>
          <w:rStyle w:val="longtext"/>
          <w:shd w:val="clear" w:color="auto" w:fill="FFFFFF"/>
        </w:rPr>
        <w:t xml:space="preserve">a test. Thus, </w:t>
      </w:r>
      <w:r w:rsidRPr="00155F91">
        <w:rPr>
          <w:rStyle w:val="longtext"/>
          <w:shd w:val="clear" w:color="auto" w:fill="FFFFFF"/>
        </w:rPr>
        <w:t xml:space="preserve">it was agreed that program </w:t>
      </w:r>
      <w:r w:rsidR="00CE14B9">
        <w:rPr>
          <w:rStyle w:val="longtext"/>
          <w:shd w:val="clear" w:color="auto" w:fill="FFFFFF"/>
        </w:rPr>
        <w:t>will be</w:t>
      </w:r>
      <w:r w:rsidR="00CE14B9" w:rsidRPr="00155F91">
        <w:rPr>
          <w:rStyle w:val="longtext"/>
          <w:shd w:val="clear" w:color="auto" w:fill="FFFFFF"/>
        </w:rPr>
        <w:t xml:space="preserve"> </w:t>
      </w:r>
      <w:r w:rsidR="00040B55">
        <w:rPr>
          <w:rStyle w:val="longtext"/>
          <w:shd w:val="clear" w:color="auto" w:fill="FFFFFF"/>
        </w:rPr>
        <w:t>begin</w:t>
      </w:r>
      <w:r w:rsidRPr="00155F91">
        <w:rPr>
          <w:rStyle w:val="longtext"/>
          <w:shd w:val="clear" w:color="auto" w:fill="FFFFFF"/>
        </w:rPr>
        <w:t xml:space="preserve"> </w:t>
      </w:r>
      <w:r w:rsidR="00CE14B9">
        <w:rPr>
          <w:rStyle w:val="longtext"/>
          <w:shd w:val="clear" w:color="auto" w:fill="FFFFFF"/>
        </w:rPr>
        <w:t xml:space="preserve">by the </w:t>
      </w:r>
      <w:r w:rsidRPr="00155F91">
        <w:rPr>
          <w:rStyle w:val="longtext"/>
          <w:shd w:val="clear" w:color="auto" w:fill="FFFFFF"/>
        </w:rPr>
        <w:t xml:space="preserve">beginning </w:t>
      </w:r>
      <w:r w:rsidR="00040B55">
        <w:rPr>
          <w:rStyle w:val="longtext"/>
          <w:shd w:val="clear" w:color="auto" w:fill="FFFFFF"/>
        </w:rPr>
        <w:t xml:space="preserve">of </w:t>
      </w:r>
      <w:r w:rsidRPr="00155F91">
        <w:rPr>
          <w:rStyle w:val="longtext"/>
          <w:shd w:val="clear" w:color="auto" w:fill="FFFFFF"/>
        </w:rPr>
        <w:t xml:space="preserve">April 2013 </w:t>
      </w:r>
      <w:r w:rsidR="00040B55" w:rsidRPr="00155F91">
        <w:rPr>
          <w:rStyle w:val="longtext"/>
          <w:shd w:val="clear" w:color="auto" w:fill="FFFFFF"/>
        </w:rPr>
        <w:t>over 4</w:t>
      </w:r>
      <w:r w:rsidRPr="00155F91">
        <w:rPr>
          <w:rStyle w:val="longtext"/>
          <w:shd w:val="clear" w:color="auto" w:fill="FFFFFF"/>
        </w:rPr>
        <w:t xml:space="preserve"> months</w:t>
      </w:r>
      <w:r w:rsidR="00040B55">
        <w:rPr>
          <w:rStyle w:val="longtext"/>
          <w:shd w:val="clear" w:color="auto" w:fill="FFFFFF"/>
        </w:rPr>
        <w:t>, one</w:t>
      </w:r>
      <w:r w:rsidRPr="00155F91">
        <w:rPr>
          <w:rStyle w:val="longtext"/>
          <w:shd w:val="clear" w:color="auto" w:fill="FFFFFF"/>
        </w:rPr>
        <w:t xml:space="preserve"> program </w:t>
      </w:r>
      <w:r w:rsidR="00040B55">
        <w:rPr>
          <w:rStyle w:val="longtext"/>
          <w:shd w:val="clear" w:color="auto" w:fill="FFFFFF"/>
        </w:rPr>
        <w:t>every</w:t>
      </w:r>
      <w:r w:rsidRPr="00155F91">
        <w:rPr>
          <w:rStyle w:val="longtext"/>
          <w:shd w:val="clear" w:color="auto" w:fill="FFFFFF"/>
        </w:rPr>
        <w:t xml:space="preserve"> one </w:t>
      </w:r>
      <w:r w:rsidR="00040B55" w:rsidRPr="00155F91">
        <w:rPr>
          <w:rStyle w:val="longtext"/>
          <w:shd w:val="clear" w:color="auto" w:fill="FFFFFF"/>
        </w:rPr>
        <w:t xml:space="preserve">month. </w:t>
      </w:r>
      <w:r w:rsidR="00040B55">
        <w:rPr>
          <w:rStyle w:val="longtext"/>
          <w:shd w:val="clear" w:color="auto" w:fill="FFFFFF"/>
        </w:rPr>
        <w:t>Every program</w:t>
      </w:r>
      <w:r w:rsidRPr="00155F91">
        <w:rPr>
          <w:rStyle w:val="longtext"/>
          <w:shd w:val="clear" w:color="auto" w:fill="FFFFFF"/>
        </w:rPr>
        <w:t xml:space="preserve"> </w:t>
      </w:r>
      <w:r w:rsidR="00040B55">
        <w:rPr>
          <w:rStyle w:val="longtext"/>
          <w:shd w:val="clear" w:color="auto" w:fill="FFFFFF"/>
        </w:rPr>
        <w:t xml:space="preserve">will be held over </w:t>
      </w:r>
      <w:r w:rsidRPr="00155F91">
        <w:rPr>
          <w:rStyle w:val="longtext"/>
          <w:shd w:val="clear" w:color="auto" w:fill="FFFFFF"/>
        </w:rPr>
        <w:t>4 days at the</w:t>
      </w:r>
      <w:r w:rsidR="00040B55">
        <w:rPr>
          <w:rStyle w:val="longtext"/>
          <w:shd w:val="clear" w:color="auto" w:fill="FFFFFF"/>
        </w:rPr>
        <w:t xml:space="preserve"> chamber</w:t>
      </w:r>
      <w:r w:rsidRPr="00155F91">
        <w:rPr>
          <w:rStyle w:val="longtext"/>
          <w:shd w:val="clear" w:color="auto" w:fill="FFFFFF"/>
        </w:rPr>
        <w:t xml:space="preserve"> headquarters in the days (Sunday - Monday - Tuesday - Wednesday) </w:t>
      </w:r>
      <w:r w:rsidRPr="00155F91">
        <w:rPr>
          <w:shd w:val="clear" w:color="auto" w:fill="FFFFFF"/>
        </w:rPr>
        <w:br/>
      </w:r>
      <w:r>
        <w:rPr>
          <w:rStyle w:val="longtext"/>
        </w:rPr>
        <w:t xml:space="preserve">4 hours of training </w:t>
      </w:r>
      <w:r w:rsidR="00040B55">
        <w:rPr>
          <w:rStyle w:val="longtext"/>
        </w:rPr>
        <w:t>separated by</w:t>
      </w:r>
      <w:r>
        <w:rPr>
          <w:rStyle w:val="longtext"/>
        </w:rPr>
        <w:t xml:space="preserve"> coffee break as follows: - </w:t>
      </w:r>
      <w:r>
        <w:br/>
      </w:r>
      <w:r>
        <w:rPr>
          <w:rStyle w:val="longtext"/>
        </w:rPr>
        <w:t>1</w:t>
      </w:r>
      <w:r w:rsidR="00040B55" w:rsidRPr="00040B55">
        <w:rPr>
          <w:rStyle w:val="longtext"/>
          <w:shd w:val="clear" w:color="auto" w:fill="FFFFFF"/>
        </w:rPr>
        <w:t xml:space="preserve"> </w:t>
      </w:r>
      <w:r w:rsidR="00040B55">
        <w:rPr>
          <w:rStyle w:val="longtext"/>
          <w:shd w:val="clear" w:color="auto" w:fill="FFFFFF"/>
        </w:rPr>
        <w:t>The d</w:t>
      </w:r>
      <w:r w:rsidR="00040B55" w:rsidRPr="00155F91">
        <w:rPr>
          <w:rStyle w:val="longtext"/>
          <w:shd w:val="clear" w:color="auto" w:fill="FFFFFF"/>
        </w:rPr>
        <w:t>evelopment of</w:t>
      </w:r>
      <w:r>
        <w:rPr>
          <w:rStyle w:val="longtext"/>
        </w:rPr>
        <w:t xml:space="preserve"> </w:t>
      </w:r>
      <w:r w:rsidR="00040B55">
        <w:rPr>
          <w:rStyle w:val="longtext"/>
          <w:shd w:val="clear" w:color="auto" w:fill="FFFFFF"/>
        </w:rPr>
        <w:t>a</w:t>
      </w:r>
      <w:r w:rsidRPr="00155F91">
        <w:rPr>
          <w:rStyle w:val="longtext"/>
          <w:shd w:val="clear" w:color="auto" w:fill="FFFFFF"/>
        </w:rPr>
        <w:t xml:space="preserve">dministrative </w:t>
      </w:r>
      <w:r w:rsidR="00040B55" w:rsidRPr="00155F91">
        <w:rPr>
          <w:rStyle w:val="longtext"/>
          <w:shd w:val="clear" w:color="auto" w:fill="FFFFFF"/>
        </w:rPr>
        <w:t xml:space="preserve">communication skills </w:t>
      </w:r>
      <w:r w:rsidRPr="00155F91">
        <w:rPr>
          <w:rStyle w:val="longtext"/>
          <w:shd w:val="clear" w:color="auto" w:fill="FFFFFF"/>
        </w:rPr>
        <w:t xml:space="preserve">in order to achieve the </w:t>
      </w:r>
      <w:r w:rsidR="00040B55" w:rsidRPr="00155F91">
        <w:rPr>
          <w:rStyle w:val="longtext"/>
          <w:shd w:val="clear" w:color="auto" w:fill="FFFFFF"/>
        </w:rPr>
        <w:t>excellent</w:t>
      </w:r>
      <w:r w:rsidR="00040B55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 xml:space="preserve">administration's performance. </w:t>
      </w:r>
      <w:r w:rsidRPr="00155F91">
        <w:rPr>
          <w:shd w:val="clear" w:color="auto" w:fill="FFFFFF"/>
        </w:rPr>
        <w:br/>
      </w:r>
      <w:r>
        <w:rPr>
          <w:rStyle w:val="longtext"/>
        </w:rPr>
        <w:t xml:space="preserve">2. </w:t>
      </w:r>
      <w:r w:rsidR="00040B55">
        <w:rPr>
          <w:rStyle w:val="longtext"/>
        </w:rPr>
        <w:t xml:space="preserve">The </w:t>
      </w:r>
      <w:r>
        <w:rPr>
          <w:rStyle w:val="longtext"/>
        </w:rPr>
        <w:t xml:space="preserve">successful manager and decision-making. </w:t>
      </w:r>
      <w:r>
        <w:br/>
      </w:r>
      <w:r>
        <w:rPr>
          <w:rStyle w:val="longtext"/>
        </w:rPr>
        <w:t xml:space="preserve">3. </w:t>
      </w:r>
      <w:r w:rsidR="00040B55">
        <w:rPr>
          <w:rStyle w:val="longtext"/>
        </w:rPr>
        <w:t>The successful</w:t>
      </w:r>
      <w:r>
        <w:rPr>
          <w:rStyle w:val="longtext"/>
        </w:rPr>
        <w:t xml:space="preserve"> manager and </w:t>
      </w:r>
      <w:r w:rsidR="00040B55">
        <w:rPr>
          <w:rStyle w:val="longtext"/>
        </w:rPr>
        <w:t>crises management</w:t>
      </w:r>
      <w:r>
        <w:rPr>
          <w:rStyle w:val="longtext"/>
        </w:rPr>
        <w:t xml:space="preserve">. </w:t>
      </w:r>
      <w:r>
        <w:br/>
      </w:r>
      <w:r>
        <w:rPr>
          <w:rStyle w:val="longtext"/>
        </w:rPr>
        <w:t>4. Executive leadership skills and</w:t>
      </w:r>
      <w:r w:rsidR="00040B55">
        <w:rPr>
          <w:rStyle w:val="longtext"/>
        </w:rPr>
        <w:t xml:space="preserve"> the Strategic</w:t>
      </w:r>
      <w:r>
        <w:rPr>
          <w:rStyle w:val="longtext"/>
        </w:rPr>
        <w:t xml:space="preserve"> planning. </w:t>
      </w:r>
      <w:r>
        <w:br/>
      </w:r>
      <w:r w:rsidR="00040B55">
        <w:rPr>
          <w:rStyle w:val="longtext"/>
          <w:shd w:val="clear" w:color="auto" w:fill="FFFFFF"/>
        </w:rPr>
        <w:t>A</w:t>
      </w:r>
      <w:r w:rsidRPr="00155F91">
        <w:rPr>
          <w:rStyle w:val="longtext"/>
          <w:shd w:val="clear" w:color="auto" w:fill="FFFFFF"/>
        </w:rPr>
        <w:t xml:space="preserve">t the end of each </w:t>
      </w:r>
      <w:r w:rsidR="00040B55" w:rsidRPr="00155F91">
        <w:rPr>
          <w:rStyle w:val="longtext"/>
          <w:shd w:val="clear" w:color="auto" w:fill="FFFFFF"/>
        </w:rPr>
        <w:t>program,</w:t>
      </w:r>
      <w:r w:rsidR="00040B55">
        <w:rPr>
          <w:rStyle w:val="longtext"/>
          <w:shd w:val="clear" w:color="auto" w:fill="FFFFFF"/>
        </w:rPr>
        <w:t xml:space="preserve"> the trainee will take</w:t>
      </w:r>
      <w:r w:rsidRPr="00155F91">
        <w:rPr>
          <w:rStyle w:val="longtext"/>
          <w:shd w:val="clear" w:color="auto" w:fill="FFFFFF"/>
        </w:rPr>
        <w:t xml:space="preserve"> a certificate stating </w:t>
      </w:r>
      <w:r w:rsidR="00040B55">
        <w:rPr>
          <w:rStyle w:val="longtext"/>
          <w:shd w:val="clear" w:color="auto" w:fill="FFFFFF"/>
        </w:rPr>
        <w:t xml:space="preserve">his attendance </w:t>
      </w:r>
      <w:r w:rsidRPr="00155F91">
        <w:rPr>
          <w:rStyle w:val="longtext"/>
          <w:shd w:val="clear" w:color="auto" w:fill="FFFFFF"/>
        </w:rPr>
        <w:t>and pass</w:t>
      </w:r>
      <w:r w:rsidR="00040B55">
        <w:rPr>
          <w:rStyle w:val="longtext"/>
          <w:shd w:val="clear" w:color="auto" w:fill="FFFFFF"/>
        </w:rPr>
        <w:t>ing</w:t>
      </w:r>
      <w:r w:rsidRPr="00155F91">
        <w:rPr>
          <w:rStyle w:val="longtext"/>
          <w:shd w:val="clear" w:color="auto" w:fill="FFFFFF"/>
        </w:rPr>
        <w:t xml:space="preserve"> the </w:t>
      </w:r>
      <w:r w:rsidR="00040B55">
        <w:rPr>
          <w:rStyle w:val="longtext"/>
          <w:shd w:val="clear" w:color="auto" w:fill="FFFFFF"/>
        </w:rPr>
        <w:t>exam.</w:t>
      </w:r>
      <w:r w:rsidRPr="00155F91">
        <w:rPr>
          <w:rStyle w:val="longtext"/>
          <w:shd w:val="clear" w:color="auto" w:fill="FFFFFF"/>
        </w:rPr>
        <w:t xml:space="preserve"> </w:t>
      </w:r>
      <w:r w:rsidR="00040B55">
        <w:rPr>
          <w:rStyle w:val="longtext"/>
          <w:shd w:val="clear" w:color="auto" w:fill="FFFFFF"/>
        </w:rPr>
        <w:t xml:space="preserve">In </w:t>
      </w:r>
      <w:r w:rsidRPr="00155F91">
        <w:rPr>
          <w:rStyle w:val="longtext"/>
          <w:shd w:val="clear" w:color="auto" w:fill="FFFFFF"/>
        </w:rPr>
        <w:t xml:space="preserve">case </w:t>
      </w:r>
      <w:r w:rsidR="00040B55">
        <w:rPr>
          <w:rStyle w:val="longtext"/>
          <w:shd w:val="clear" w:color="auto" w:fill="FFFFFF"/>
        </w:rPr>
        <w:t>the trainee attended</w:t>
      </w:r>
      <w:r w:rsidRPr="00155F91">
        <w:rPr>
          <w:rStyle w:val="longtext"/>
          <w:shd w:val="clear" w:color="auto" w:fill="FFFFFF"/>
        </w:rPr>
        <w:t xml:space="preserve"> </w:t>
      </w:r>
      <w:r w:rsidR="00040B55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>four programs</w:t>
      </w:r>
      <w:r w:rsidR="00040B55">
        <w:rPr>
          <w:rStyle w:val="longtext"/>
          <w:shd w:val="clear" w:color="auto" w:fill="FFFFFF"/>
        </w:rPr>
        <w:t>, he will</w:t>
      </w:r>
      <w:r w:rsidRPr="00155F91">
        <w:rPr>
          <w:rStyle w:val="longtext"/>
          <w:shd w:val="clear" w:color="auto" w:fill="FFFFFF"/>
        </w:rPr>
        <w:t xml:space="preserve"> </w:t>
      </w:r>
      <w:r w:rsidR="00040B55">
        <w:rPr>
          <w:rStyle w:val="longtext"/>
          <w:shd w:val="clear" w:color="auto" w:fill="FFFFFF"/>
        </w:rPr>
        <w:t>take</w:t>
      </w:r>
      <w:r w:rsidRPr="00155F91">
        <w:rPr>
          <w:rStyle w:val="longtext"/>
          <w:shd w:val="clear" w:color="auto" w:fill="FFFFFF"/>
        </w:rPr>
        <w:t xml:space="preserve"> certificate stating his </w:t>
      </w:r>
      <w:r w:rsidR="00040B55">
        <w:rPr>
          <w:rStyle w:val="longtext"/>
          <w:shd w:val="clear" w:color="auto" w:fill="FFFFFF"/>
        </w:rPr>
        <w:t>attendance</w:t>
      </w:r>
      <w:r w:rsidRPr="00155F91">
        <w:rPr>
          <w:rStyle w:val="longtext"/>
          <w:shd w:val="clear" w:color="auto" w:fill="FFFFFF"/>
        </w:rPr>
        <w:t xml:space="preserve"> and passing</w:t>
      </w:r>
      <w:r w:rsidR="00040B55">
        <w:rPr>
          <w:rStyle w:val="longtext"/>
          <w:shd w:val="clear" w:color="auto" w:fill="FFFFFF"/>
        </w:rPr>
        <w:t xml:space="preserve"> the exam. The attendees </w:t>
      </w:r>
      <w:r w:rsidR="00040B55" w:rsidRPr="00155F91">
        <w:rPr>
          <w:rStyle w:val="longtext"/>
          <w:shd w:val="clear" w:color="auto" w:fill="FFFFFF"/>
        </w:rPr>
        <w:t>also</w:t>
      </w:r>
      <w:r w:rsidRPr="00155F91">
        <w:rPr>
          <w:rStyle w:val="longtext"/>
          <w:shd w:val="clear" w:color="auto" w:fill="FFFFFF"/>
        </w:rPr>
        <w:t xml:space="preserve"> discussed </w:t>
      </w:r>
      <w:r w:rsidR="00040B55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>possibility of implementing this program annually to</w:t>
      </w:r>
      <w:r w:rsidR="00040B55">
        <w:rPr>
          <w:rStyle w:val="longtext"/>
          <w:shd w:val="clear" w:color="auto" w:fill="FFFFFF"/>
        </w:rPr>
        <w:t xml:space="preserve"> the chamber</w:t>
      </w:r>
      <w:r w:rsidRPr="00155F91">
        <w:rPr>
          <w:rStyle w:val="longtext"/>
          <w:shd w:val="clear" w:color="auto" w:fill="FFFFFF"/>
        </w:rPr>
        <w:t xml:space="preserve"> members</w:t>
      </w:r>
      <w:r w:rsidR="00040B55">
        <w:rPr>
          <w:rStyle w:val="longtext"/>
          <w:shd w:val="clear" w:color="auto" w:fill="FFFFFF"/>
        </w:rPr>
        <w:t>.</w:t>
      </w:r>
      <w:r w:rsidRPr="00155F91">
        <w:rPr>
          <w:rStyle w:val="longtext"/>
          <w:shd w:val="clear" w:color="auto" w:fill="FFFFFF"/>
        </w:rPr>
        <w:t xml:space="preserve"> </w:t>
      </w:r>
      <w:r w:rsidR="00040B55">
        <w:rPr>
          <w:rStyle w:val="longtext"/>
          <w:shd w:val="clear" w:color="auto" w:fill="FFFFFF"/>
        </w:rPr>
        <w:t>The head of the committee discussed with the attendees</w:t>
      </w:r>
      <w:r w:rsidRPr="00155F91">
        <w:rPr>
          <w:rStyle w:val="longtext"/>
          <w:shd w:val="clear" w:color="auto" w:fill="FFFFFF"/>
        </w:rPr>
        <w:t xml:space="preserve"> the possibility of inviting </w:t>
      </w:r>
      <w:r w:rsidR="00040B55">
        <w:rPr>
          <w:rStyle w:val="longtext"/>
          <w:shd w:val="clear" w:color="auto" w:fill="FFFFFF"/>
        </w:rPr>
        <w:t>the</w:t>
      </w:r>
      <w:r w:rsidRPr="00155F91">
        <w:rPr>
          <w:rStyle w:val="longtext"/>
          <w:shd w:val="clear" w:color="auto" w:fill="FFFFFF"/>
        </w:rPr>
        <w:t xml:space="preserve"> </w:t>
      </w:r>
      <w:r w:rsidR="00040B55" w:rsidRPr="00155F91">
        <w:rPr>
          <w:rStyle w:val="longtext"/>
          <w:shd w:val="clear" w:color="auto" w:fill="FFFFFF"/>
        </w:rPr>
        <w:t xml:space="preserve">experienced </w:t>
      </w:r>
      <w:r w:rsidRPr="00155F91">
        <w:rPr>
          <w:rStyle w:val="longtext"/>
          <w:shd w:val="clear" w:color="auto" w:fill="FFFFFF"/>
        </w:rPr>
        <w:t xml:space="preserve">managers </w:t>
      </w:r>
      <w:r w:rsidR="00040B55">
        <w:rPr>
          <w:rStyle w:val="longtext"/>
          <w:shd w:val="clear" w:color="auto" w:fill="FFFFFF"/>
        </w:rPr>
        <w:t>in the companies from the chamber</w:t>
      </w:r>
      <w:r w:rsidRPr="00155F91">
        <w:rPr>
          <w:rStyle w:val="longtext"/>
          <w:shd w:val="clear" w:color="auto" w:fill="FFFFFF"/>
        </w:rPr>
        <w:t xml:space="preserve"> members to participate in </w:t>
      </w:r>
      <w:r w:rsidR="00040B55">
        <w:rPr>
          <w:rStyle w:val="longtext"/>
          <w:shd w:val="clear" w:color="auto" w:fill="FFFFFF"/>
        </w:rPr>
        <w:t>a</w:t>
      </w:r>
      <w:r w:rsidRPr="00155F91">
        <w:rPr>
          <w:rStyle w:val="longtext"/>
          <w:shd w:val="clear" w:color="auto" w:fill="FFFFFF"/>
        </w:rPr>
        <w:t xml:space="preserve"> workshop </w:t>
      </w:r>
      <w:r w:rsidR="00040B55">
        <w:rPr>
          <w:rStyle w:val="longtext"/>
          <w:shd w:val="clear" w:color="auto" w:fill="FFFFFF"/>
        </w:rPr>
        <w:t>to be</w:t>
      </w:r>
      <w:r w:rsidRPr="00155F91">
        <w:rPr>
          <w:rStyle w:val="longtext"/>
          <w:shd w:val="clear" w:color="auto" w:fill="FFFFFF"/>
        </w:rPr>
        <w:t xml:space="preserve"> implemented at the end of each program to present and discuss</w:t>
      </w:r>
      <w:r w:rsidR="00040B55">
        <w:rPr>
          <w:rStyle w:val="longtext"/>
          <w:shd w:val="clear" w:color="auto" w:fill="FFFFFF"/>
        </w:rPr>
        <w:t xml:space="preserve"> the</w:t>
      </w:r>
      <w:r w:rsidRPr="00155F91">
        <w:rPr>
          <w:rStyle w:val="longtext"/>
          <w:shd w:val="clear" w:color="auto" w:fill="FFFFFF"/>
        </w:rPr>
        <w:t xml:space="preserve"> problems that </w:t>
      </w:r>
      <w:r w:rsidR="00040B55">
        <w:rPr>
          <w:rStyle w:val="longtext"/>
          <w:shd w:val="clear" w:color="auto" w:fill="FFFFFF"/>
        </w:rPr>
        <w:t>face</w:t>
      </w:r>
      <w:r w:rsidRPr="00155F91">
        <w:rPr>
          <w:rStyle w:val="longtext"/>
          <w:shd w:val="clear" w:color="auto" w:fill="FFFFFF"/>
        </w:rPr>
        <w:t xml:space="preserve"> the trainees in the area and the possibility of </w:t>
      </w:r>
      <w:r w:rsidR="00040B55">
        <w:rPr>
          <w:rStyle w:val="longtext"/>
          <w:shd w:val="clear" w:color="auto" w:fill="FFFFFF"/>
        </w:rPr>
        <w:t>solving it.</w:t>
      </w:r>
      <w:r w:rsidRPr="00155F91">
        <w:rPr>
          <w:rStyle w:val="longtext"/>
          <w:shd w:val="clear" w:color="auto" w:fill="FFFFFF"/>
        </w:rPr>
        <w:t xml:space="preserve"> </w:t>
      </w:r>
      <w:r w:rsidRPr="00155F91">
        <w:rPr>
          <w:shd w:val="clear" w:color="auto" w:fill="FFFFFF"/>
        </w:rPr>
        <w:br/>
      </w:r>
      <w:r w:rsidRPr="00155F91">
        <w:rPr>
          <w:rStyle w:val="longtext"/>
          <w:shd w:val="clear" w:color="auto" w:fill="FFFFFF"/>
        </w:rPr>
        <w:t xml:space="preserve">- </w:t>
      </w:r>
      <w:r w:rsidR="00DF1AC8">
        <w:rPr>
          <w:rStyle w:val="longtext"/>
          <w:shd w:val="clear" w:color="auto" w:fill="FFFFFF"/>
        </w:rPr>
        <w:t>O</w:t>
      </w:r>
      <w:r w:rsidR="00DF1AC8" w:rsidRPr="00155F91">
        <w:rPr>
          <w:rStyle w:val="longtext"/>
          <w:shd w:val="clear" w:color="auto" w:fill="FFFFFF"/>
        </w:rPr>
        <w:t>n Wednesday, 27/02/2013</w:t>
      </w:r>
      <w:r w:rsidR="00DF1AC8">
        <w:rPr>
          <w:rStyle w:val="longtext"/>
          <w:shd w:val="clear" w:color="auto" w:fill="FFFFFF"/>
        </w:rPr>
        <w:t>,</w:t>
      </w:r>
      <w:r w:rsidR="00DF1AC8" w:rsidRPr="00155F91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>The</w:t>
      </w:r>
      <w:r w:rsidR="00DF1AC8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 xml:space="preserve">Maritime </w:t>
      </w:r>
      <w:r w:rsidR="00DF1AC8">
        <w:rPr>
          <w:rStyle w:val="longtext"/>
          <w:shd w:val="clear" w:color="auto" w:fill="FFFFFF"/>
        </w:rPr>
        <w:t>Activities</w:t>
      </w:r>
      <w:r w:rsidRPr="00155F91">
        <w:rPr>
          <w:rStyle w:val="longtext"/>
          <w:shd w:val="clear" w:color="auto" w:fill="FFFFFF"/>
        </w:rPr>
        <w:t xml:space="preserve"> </w:t>
      </w:r>
      <w:r w:rsidR="00DF1AC8" w:rsidRPr="00155F91">
        <w:rPr>
          <w:rStyle w:val="longtext"/>
          <w:shd w:val="clear" w:color="auto" w:fill="FFFFFF"/>
        </w:rPr>
        <w:t xml:space="preserve">Committee </w:t>
      </w:r>
      <w:r w:rsidRPr="00155F91">
        <w:rPr>
          <w:rStyle w:val="longtext"/>
          <w:shd w:val="clear" w:color="auto" w:fill="FFFFFF"/>
        </w:rPr>
        <w:t xml:space="preserve">headed by </w:t>
      </w:r>
      <w:r w:rsidR="00DF1AC8">
        <w:rPr>
          <w:rStyle w:val="longtext"/>
          <w:shd w:val="clear" w:color="auto" w:fill="FFFFFF"/>
        </w:rPr>
        <w:t xml:space="preserve">Captain </w:t>
      </w:r>
      <w:r w:rsidRPr="00155F91">
        <w:rPr>
          <w:rStyle w:val="longtext"/>
          <w:shd w:val="clear" w:color="auto" w:fill="FFFFFF"/>
        </w:rPr>
        <w:t>Magd</w:t>
      </w:r>
      <w:r w:rsidR="00DF1AC8">
        <w:rPr>
          <w:rStyle w:val="longtext"/>
          <w:shd w:val="clear" w:color="auto" w:fill="FFFFFF"/>
        </w:rPr>
        <w:t xml:space="preserve">y </w:t>
      </w:r>
      <w:proofErr w:type="spellStart"/>
      <w:r w:rsidRPr="00155F91">
        <w:rPr>
          <w:rStyle w:val="longtext"/>
          <w:shd w:val="clear" w:color="auto" w:fill="FFFFFF"/>
        </w:rPr>
        <w:t>Tawfik</w:t>
      </w:r>
      <w:proofErr w:type="spellEnd"/>
      <w:r w:rsidR="00DF1AC8">
        <w:rPr>
          <w:rStyle w:val="longtext"/>
          <w:shd w:val="clear" w:color="auto" w:fill="FFFFFF"/>
        </w:rPr>
        <w:t xml:space="preserve"> held a</w:t>
      </w:r>
      <w:r w:rsidRPr="00155F91">
        <w:rPr>
          <w:rStyle w:val="longtext"/>
          <w:shd w:val="clear" w:color="auto" w:fill="FFFFFF"/>
        </w:rPr>
        <w:t xml:space="preserve"> meeting to discuss the problem of the </w:t>
      </w:r>
      <w:r w:rsidR="00DF1AC8" w:rsidRPr="00155F91">
        <w:rPr>
          <w:rStyle w:val="longtext"/>
          <w:shd w:val="clear" w:color="auto" w:fill="FFFFFF"/>
        </w:rPr>
        <w:t xml:space="preserve">dollar </w:t>
      </w:r>
      <w:r w:rsidRPr="00155F91">
        <w:rPr>
          <w:rStyle w:val="longtext"/>
          <w:shd w:val="clear" w:color="auto" w:fill="FFFFFF"/>
        </w:rPr>
        <w:t xml:space="preserve">scarcity </w:t>
      </w:r>
      <w:r w:rsidR="00DF1AC8">
        <w:rPr>
          <w:rStyle w:val="longtext"/>
          <w:shd w:val="clear" w:color="auto" w:fill="FFFFFF"/>
        </w:rPr>
        <w:t>in</w:t>
      </w:r>
      <w:r w:rsidRPr="00155F91">
        <w:rPr>
          <w:rStyle w:val="longtext"/>
          <w:shd w:val="clear" w:color="auto" w:fill="FFFFFF"/>
        </w:rPr>
        <w:t xml:space="preserve"> the banks and the market and its impact on the shipping agencies that </w:t>
      </w:r>
      <w:r w:rsidR="00DF1AC8">
        <w:rPr>
          <w:rStyle w:val="longtext"/>
          <w:shd w:val="clear" w:color="auto" w:fill="FFFFFF"/>
        </w:rPr>
        <w:t>deal with the</w:t>
      </w:r>
      <w:r w:rsidRPr="00155F91">
        <w:rPr>
          <w:rStyle w:val="longtext"/>
          <w:shd w:val="clear" w:color="auto" w:fill="FFFFFF"/>
        </w:rPr>
        <w:t xml:space="preserve"> container terminals that require </w:t>
      </w:r>
      <w:r w:rsidR="00DF1AC8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payment </w:t>
      </w:r>
      <w:r w:rsidR="00DF1AC8">
        <w:rPr>
          <w:rStyle w:val="longtext"/>
          <w:shd w:val="clear" w:color="auto" w:fill="FFFFFF"/>
        </w:rPr>
        <w:t>to be by the dollar; such as:</w:t>
      </w:r>
      <w:r w:rsidRPr="00155F91">
        <w:rPr>
          <w:rStyle w:val="longtext"/>
          <w:shd w:val="clear" w:color="auto" w:fill="FFFFFF"/>
        </w:rPr>
        <w:t xml:space="preserve">(Dubai </w:t>
      </w:r>
      <w:proofErr w:type="spellStart"/>
      <w:r w:rsidRPr="00155F91">
        <w:rPr>
          <w:rStyle w:val="longtext"/>
          <w:shd w:val="clear" w:color="auto" w:fill="FFFFFF"/>
        </w:rPr>
        <w:t>Sokhna</w:t>
      </w:r>
      <w:proofErr w:type="spellEnd"/>
      <w:r w:rsidRPr="00155F91">
        <w:rPr>
          <w:rStyle w:val="longtext"/>
          <w:shd w:val="clear" w:color="auto" w:fill="FFFFFF"/>
        </w:rPr>
        <w:t xml:space="preserve"> - Alexandria International Container</w:t>
      </w:r>
      <w:r w:rsidR="00DF1AC8">
        <w:rPr>
          <w:rStyle w:val="longtext"/>
          <w:shd w:val="clear" w:color="auto" w:fill="FFFFFF"/>
        </w:rPr>
        <w:t xml:space="preserve"> terminal </w:t>
      </w:r>
      <w:r w:rsidR="00DF1AC8" w:rsidRPr="00155F91">
        <w:rPr>
          <w:rStyle w:val="longtext"/>
          <w:shd w:val="clear" w:color="auto" w:fill="FFFFFF"/>
        </w:rPr>
        <w:t>-</w:t>
      </w:r>
      <w:r w:rsidRPr="00155F91">
        <w:rPr>
          <w:rStyle w:val="longtext"/>
          <w:shd w:val="clear" w:color="auto" w:fill="FFFFFF"/>
        </w:rPr>
        <w:t xml:space="preserve"> AB Molar)</w:t>
      </w:r>
      <w:r w:rsidR="00DF1AC8">
        <w:rPr>
          <w:rStyle w:val="longtext"/>
          <w:shd w:val="clear" w:color="auto" w:fill="FFFFFF"/>
        </w:rPr>
        <w:t>.</w:t>
      </w:r>
      <w:r w:rsidRPr="00155F91">
        <w:rPr>
          <w:rStyle w:val="longtext"/>
          <w:shd w:val="clear" w:color="auto" w:fill="FFFFFF"/>
        </w:rPr>
        <w:t xml:space="preserve"> </w:t>
      </w:r>
      <w:r w:rsidR="00DF1AC8">
        <w:rPr>
          <w:rStyle w:val="longtext"/>
          <w:shd w:val="clear" w:color="auto" w:fill="FFFFFF"/>
        </w:rPr>
        <w:t>In this regard, the</w:t>
      </w:r>
      <w:r w:rsidRPr="00155F91">
        <w:rPr>
          <w:rStyle w:val="longtext"/>
          <w:shd w:val="clear" w:color="auto" w:fill="FFFFFF"/>
        </w:rPr>
        <w:t xml:space="preserve"> representatives of </w:t>
      </w:r>
      <w:r w:rsidR="00DF1AC8">
        <w:rPr>
          <w:rStyle w:val="longtext"/>
          <w:shd w:val="clear" w:color="auto" w:fill="FFFFFF"/>
        </w:rPr>
        <w:t>the shipping pointed out</w:t>
      </w:r>
      <w:r w:rsidRPr="00155F91">
        <w:rPr>
          <w:rStyle w:val="longtext"/>
          <w:shd w:val="clear" w:color="auto" w:fill="FFFFFF"/>
        </w:rPr>
        <w:t xml:space="preserve"> that the </w:t>
      </w:r>
      <w:r w:rsidRPr="00155F91">
        <w:rPr>
          <w:rStyle w:val="longtext"/>
          <w:shd w:val="clear" w:color="auto" w:fill="FFFFFF"/>
        </w:rPr>
        <w:lastRenderedPageBreak/>
        <w:t>possibility of settling accounts in local currency (</w:t>
      </w:r>
      <w:r w:rsidR="00DF1AC8">
        <w:rPr>
          <w:rStyle w:val="longtext"/>
          <w:shd w:val="clear" w:color="auto" w:fill="FFFFFF"/>
        </w:rPr>
        <w:t>EGP</w:t>
      </w:r>
      <w:r w:rsidRPr="00155F91">
        <w:rPr>
          <w:rStyle w:val="longtext"/>
          <w:shd w:val="clear" w:color="auto" w:fill="FFFFFF"/>
        </w:rPr>
        <w:t xml:space="preserve">) </w:t>
      </w:r>
      <w:r w:rsidR="00DF1AC8">
        <w:rPr>
          <w:rStyle w:val="longtext"/>
          <w:shd w:val="clear" w:color="auto" w:fill="FFFFFF"/>
        </w:rPr>
        <w:t>to be equivalent</w:t>
      </w:r>
      <w:r w:rsidRPr="00155F91">
        <w:rPr>
          <w:rStyle w:val="longtext"/>
          <w:shd w:val="clear" w:color="auto" w:fill="FFFFFF"/>
        </w:rPr>
        <w:t xml:space="preserve"> </w:t>
      </w:r>
      <w:r w:rsidR="00DF1AC8">
        <w:rPr>
          <w:rStyle w:val="longtext"/>
          <w:shd w:val="clear" w:color="auto" w:fill="FFFFFF"/>
        </w:rPr>
        <w:t>to</w:t>
      </w:r>
      <w:r w:rsidRPr="00155F91">
        <w:rPr>
          <w:rStyle w:val="longtext"/>
          <w:shd w:val="clear" w:color="auto" w:fill="FFFFFF"/>
        </w:rPr>
        <w:t xml:space="preserve"> the value of the dollar </w:t>
      </w:r>
      <w:r w:rsidR="00DF1AC8">
        <w:rPr>
          <w:rStyle w:val="longtext"/>
          <w:shd w:val="clear" w:color="auto" w:fill="FFFFFF"/>
        </w:rPr>
        <w:t xml:space="preserve">as done with Alexandria for Containers Handling </w:t>
      </w:r>
      <w:r w:rsidR="00DF1AC8" w:rsidRPr="00155F91">
        <w:rPr>
          <w:rStyle w:val="longtext"/>
          <w:shd w:val="clear" w:color="auto" w:fill="FFFFFF"/>
        </w:rPr>
        <w:t>in</w:t>
      </w:r>
      <w:r w:rsidR="00DF1AC8">
        <w:rPr>
          <w:rStyle w:val="longtext"/>
          <w:shd w:val="clear" w:color="auto" w:fill="FFFFFF"/>
        </w:rPr>
        <w:t xml:space="preserve"> order to </w:t>
      </w:r>
      <w:r w:rsidRPr="00155F91">
        <w:rPr>
          <w:rStyle w:val="longtext"/>
          <w:shd w:val="clear" w:color="auto" w:fill="FFFFFF"/>
        </w:rPr>
        <w:t xml:space="preserve">ease the burden on companies </w:t>
      </w:r>
      <w:r w:rsidR="00DF1AC8">
        <w:rPr>
          <w:rStyle w:val="longtext"/>
          <w:shd w:val="clear" w:color="auto" w:fill="FFFFFF"/>
        </w:rPr>
        <w:t xml:space="preserve">was discussed with their management and they refused the idea and ask them to deal with the </w:t>
      </w:r>
      <w:proofErr w:type="spellStart"/>
      <w:r w:rsidR="00DF1AC8">
        <w:rPr>
          <w:rStyle w:val="longtext"/>
          <w:shd w:val="clear" w:color="auto" w:fill="FFFFFF"/>
        </w:rPr>
        <w:t>dolar</w:t>
      </w:r>
      <w:proofErr w:type="spellEnd"/>
      <w:r w:rsidRPr="00155F91">
        <w:rPr>
          <w:rStyle w:val="longtext"/>
          <w:shd w:val="clear" w:color="auto" w:fill="FFFFFF"/>
        </w:rPr>
        <w:t xml:space="preserve"> according to the contract signed with them</w:t>
      </w:r>
      <w:r w:rsidR="00DF1AC8">
        <w:rPr>
          <w:rStyle w:val="longtext"/>
          <w:shd w:val="clear" w:color="auto" w:fill="FFFFFF"/>
        </w:rPr>
        <w:t>. Accordingly, the</w:t>
      </w:r>
      <w:r w:rsidRPr="00155F91">
        <w:rPr>
          <w:rStyle w:val="longtext"/>
          <w:shd w:val="clear" w:color="auto" w:fill="FFFFFF"/>
        </w:rPr>
        <w:t xml:space="preserve"> </w:t>
      </w:r>
      <w:r w:rsidR="00DF1AC8">
        <w:rPr>
          <w:rStyle w:val="longtext"/>
          <w:shd w:val="clear" w:color="auto" w:fill="FFFFFF"/>
        </w:rPr>
        <w:t>attendees asked</w:t>
      </w:r>
      <w:r w:rsidRPr="00155F91">
        <w:rPr>
          <w:rStyle w:val="longtext"/>
          <w:shd w:val="clear" w:color="auto" w:fill="FFFFFF"/>
        </w:rPr>
        <w:t xml:space="preserve"> to hold a meeting with Adm</w:t>
      </w:r>
      <w:r w:rsidR="00DF1AC8">
        <w:rPr>
          <w:rStyle w:val="longtext"/>
          <w:shd w:val="clear" w:color="auto" w:fill="FFFFFF"/>
        </w:rPr>
        <w:t xml:space="preserve">. </w:t>
      </w:r>
      <w:r w:rsidRPr="00155F91">
        <w:rPr>
          <w:rStyle w:val="longtext"/>
          <w:shd w:val="clear" w:color="auto" w:fill="FFFFFF"/>
        </w:rPr>
        <w:t>S</w:t>
      </w:r>
      <w:r w:rsidR="00DF1AC8">
        <w:rPr>
          <w:rStyle w:val="longtext"/>
          <w:shd w:val="clear" w:color="auto" w:fill="FFFFFF"/>
        </w:rPr>
        <w:t>ai</w:t>
      </w:r>
      <w:r w:rsidRPr="00155F91">
        <w:rPr>
          <w:rStyle w:val="longtext"/>
          <w:shd w:val="clear" w:color="auto" w:fill="FFFFFF"/>
        </w:rPr>
        <w:t xml:space="preserve">ed </w:t>
      </w:r>
      <w:proofErr w:type="spellStart"/>
      <w:r w:rsidRPr="00155F91">
        <w:rPr>
          <w:rStyle w:val="longtext"/>
          <w:shd w:val="clear" w:color="auto" w:fill="FFFFFF"/>
        </w:rPr>
        <w:t>Hidayat</w:t>
      </w:r>
      <w:proofErr w:type="spellEnd"/>
      <w:r w:rsidRPr="00155F91">
        <w:rPr>
          <w:rStyle w:val="longtext"/>
          <w:shd w:val="clear" w:color="auto" w:fill="FFFFFF"/>
        </w:rPr>
        <w:t xml:space="preserve"> </w:t>
      </w:r>
      <w:r w:rsidR="00DF1AC8">
        <w:rPr>
          <w:rStyle w:val="longtext"/>
          <w:shd w:val="clear" w:color="auto" w:fill="FFFFFF"/>
        </w:rPr>
        <w:t>, the</w:t>
      </w:r>
      <w:r w:rsidRPr="00155F91">
        <w:rPr>
          <w:rStyle w:val="longtext"/>
          <w:shd w:val="clear" w:color="auto" w:fill="FFFFFF"/>
        </w:rPr>
        <w:t xml:space="preserve"> </w:t>
      </w:r>
      <w:r w:rsidR="00DF1AC8">
        <w:rPr>
          <w:rStyle w:val="longtext"/>
          <w:shd w:val="clear" w:color="auto" w:fill="FFFFFF"/>
        </w:rPr>
        <w:t>Head of the</w:t>
      </w:r>
      <w:r w:rsidRPr="00155F91">
        <w:rPr>
          <w:rStyle w:val="longtext"/>
          <w:shd w:val="clear" w:color="auto" w:fill="FFFFFF"/>
        </w:rPr>
        <w:t xml:space="preserve"> </w:t>
      </w:r>
      <w:r w:rsidR="00DF1AC8">
        <w:rPr>
          <w:rStyle w:val="longtext"/>
          <w:shd w:val="clear" w:color="auto" w:fill="FFFFFF"/>
        </w:rPr>
        <w:t>M</w:t>
      </w:r>
      <w:r w:rsidRPr="00155F91">
        <w:rPr>
          <w:rStyle w:val="longtext"/>
          <w:shd w:val="clear" w:color="auto" w:fill="FFFFFF"/>
        </w:rPr>
        <w:t xml:space="preserve">aritime </w:t>
      </w:r>
      <w:r w:rsidR="00DF1AC8">
        <w:rPr>
          <w:rStyle w:val="longtext"/>
          <w:shd w:val="clear" w:color="auto" w:fill="FFFFFF"/>
        </w:rPr>
        <w:t>T</w:t>
      </w:r>
      <w:r w:rsidRPr="00155F91">
        <w:rPr>
          <w:rStyle w:val="longtext"/>
          <w:shd w:val="clear" w:color="auto" w:fill="FFFFFF"/>
        </w:rPr>
        <w:t xml:space="preserve">ransport </w:t>
      </w:r>
      <w:r w:rsidR="00DF1AC8">
        <w:rPr>
          <w:rStyle w:val="longtext"/>
          <w:shd w:val="clear" w:color="auto" w:fill="FFFFFF"/>
        </w:rPr>
        <w:t>S</w:t>
      </w:r>
      <w:r w:rsidRPr="00155F91">
        <w:rPr>
          <w:rStyle w:val="longtext"/>
          <w:shd w:val="clear" w:color="auto" w:fill="FFFFFF"/>
        </w:rPr>
        <w:t xml:space="preserve">ector and </w:t>
      </w:r>
      <w:r w:rsidR="00DF1AC8">
        <w:rPr>
          <w:rStyle w:val="longtext"/>
          <w:shd w:val="clear" w:color="auto" w:fill="FFFFFF"/>
        </w:rPr>
        <w:t>Cons.</w:t>
      </w:r>
      <w:r w:rsidRPr="00155F91">
        <w:rPr>
          <w:rStyle w:val="longtext"/>
          <w:shd w:val="clear" w:color="auto" w:fill="FFFFFF"/>
        </w:rPr>
        <w:t xml:space="preserve"> Mohammed Abdel-Rahman </w:t>
      </w:r>
      <w:r w:rsidR="00DF1AC8">
        <w:rPr>
          <w:rStyle w:val="longtext"/>
          <w:shd w:val="clear" w:color="auto" w:fill="FFFFFF"/>
        </w:rPr>
        <w:t>, the consultant of the head of</w:t>
      </w:r>
      <w:r w:rsidRPr="00155F91">
        <w:rPr>
          <w:rStyle w:val="longtext"/>
          <w:shd w:val="clear" w:color="auto" w:fill="FFFFFF"/>
        </w:rPr>
        <w:t xml:space="preserve"> maritime transport sector to discuss the crisis in the presence of </w:t>
      </w:r>
      <w:r w:rsidR="00DF1AC8">
        <w:rPr>
          <w:rStyle w:val="longtext"/>
          <w:shd w:val="clear" w:color="auto" w:fill="FFFFFF"/>
        </w:rPr>
        <w:t>some shipping lines representatives, such as; United Arab Shipping Agency, China Shipping, PIL, CMA, YANGMING)</w:t>
      </w:r>
      <w:r>
        <w:rPr>
          <w:rStyle w:val="longtext"/>
        </w:rPr>
        <w:t xml:space="preserve"> </w:t>
      </w:r>
      <w:r>
        <w:br/>
      </w:r>
      <w:r>
        <w:br/>
      </w:r>
      <w:r w:rsidR="002B0204">
        <w:rPr>
          <w:rStyle w:val="longtext"/>
          <w:shd w:val="clear" w:color="auto" w:fill="FFFFFF"/>
        </w:rPr>
        <w:t xml:space="preserve">All the attendees expressed their real </w:t>
      </w:r>
      <w:r w:rsidRPr="00155F91">
        <w:rPr>
          <w:rStyle w:val="longtext"/>
          <w:shd w:val="clear" w:color="auto" w:fill="FFFFFF"/>
        </w:rPr>
        <w:t xml:space="preserve"> dissatisfaction of what has been published </w:t>
      </w:r>
      <w:r w:rsidR="002B0204">
        <w:rPr>
          <w:rStyle w:val="longtext"/>
          <w:shd w:val="clear" w:color="auto" w:fill="FFFFFF"/>
        </w:rPr>
        <w:t>in El Mal newspaper</w:t>
      </w:r>
      <w:r w:rsidRPr="00155F91">
        <w:rPr>
          <w:rStyle w:val="longtext"/>
          <w:shd w:val="clear" w:color="auto" w:fill="FFFFFF"/>
        </w:rPr>
        <w:t xml:space="preserve"> on February 21, 2013 with respect to the decision of the Supreme Council of the ports during its recent</w:t>
      </w:r>
      <w:r w:rsidR="00C1439D">
        <w:rPr>
          <w:rStyle w:val="longtext"/>
          <w:shd w:val="clear" w:color="auto" w:fill="FFFFFF"/>
        </w:rPr>
        <w:t xml:space="preserve"> meeting </w:t>
      </w:r>
      <w:r w:rsidRPr="00155F91">
        <w:rPr>
          <w:rStyle w:val="longtext"/>
          <w:shd w:val="clear" w:color="auto" w:fill="FFFFFF"/>
        </w:rPr>
        <w:t xml:space="preserve"> approv</w:t>
      </w:r>
      <w:r w:rsidR="00C1439D">
        <w:rPr>
          <w:rStyle w:val="longtext"/>
          <w:shd w:val="clear" w:color="auto" w:fill="FFFFFF"/>
        </w:rPr>
        <w:t xml:space="preserve">ing </w:t>
      </w:r>
      <w:r w:rsidRPr="00155F91">
        <w:rPr>
          <w:rStyle w:val="longtext"/>
          <w:shd w:val="clear" w:color="auto" w:fill="FFFFFF"/>
        </w:rPr>
        <w:t xml:space="preserve"> </w:t>
      </w:r>
      <w:r w:rsidR="00C1439D">
        <w:rPr>
          <w:rStyle w:val="longtext"/>
          <w:shd w:val="clear" w:color="auto" w:fill="FFFFFF"/>
        </w:rPr>
        <w:t>the</w:t>
      </w:r>
      <w:r w:rsidRPr="00155F91">
        <w:rPr>
          <w:rStyle w:val="longtext"/>
          <w:shd w:val="clear" w:color="auto" w:fill="FFFFFF"/>
        </w:rPr>
        <w:t xml:space="preserve"> </w:t>
      </w:r>
      <w:r w:rsidR="00C1439D">
        <w:rPr>
          <w:rStyle w:val="longtext"/>
          <w:shd w:val="clear" w:color="auto" w:fill="FFFFFF"/>
        </w:rPr>
        <w:t>termination</w:t>
      </w:r>
      <w:r w:rsidRPr="00155F91">
        <w:rPr>
          <w:rStyle w:val="longtext"/>
          <w:shd w:val="clear" w:color="auto" w:fill="FFFFFF"/>
        </w:rPr>
        <w:t xml:space="preserve"> </w:t>
      </w:r>
      <w:r w:rsidR="00C1439D">
        <w:rPr>
          <w:rStyle w:val="longtext"/>
          <w:shd w:val="clear" w:color="auto" w:fill="FFFFFF"/>
        </w:rPr>
        <w:t xml:space="preserve">of the </w:t>
      </w:r>
      <w:r w:rsidR="00C1439D" w:rsidRPr="00155F91">
        <w:rPr>
          <w:rStyle w:val="longtext"/>
          <w:shd w:val="clear" w:color="auto" w:fill="FFFFFF"/>
        </w:rPr>
        <w:t xml:space="preserve">foreign </w:t>
      </w:r>
      <w:r w:rsidRPr="00155F91">
        <w:rPr>
          <w:rStyle w:val="longtext"/>
          <w:shd w:val="clear" w:color="auto" w:fill="FFFFFF"/>
        </w:rPr>
        <w:t xml:space="preserve">shipping agencies </w:t>
      </w:r>
      <w:r w:rsidR="00C1439D">
        <w:rPr>
          <w:rStyle w:val="longtext"/>
          <w:shd w:val="clear" w:color="auto" w:fill="FFFFFF"/>
        </w:rPr>
        <w:t>a</w:t>
      </w:r>
      <w:r w:rsidR="00C1439D" w:rsidRPr="00155F91">
        <w:rPr>
          <w:rStyle w:val="longtext"/>
          <w:shd w:val="clear" w:color="auto" w:fill="FFFFFF"/>
        </w:rPr>
        <w:t xml:space="preserve">ctivity </w:t>
      </w:r>
      <w:r w:rsidR="00C1439D">
        <w:rPr>
          <w:rStyle w:val="longtext"/>
          <w:shd w:val="clear" w:color="auto" w:fill="FFFFFF"/>
        </w:rPr>
        <w:t xml:space="preserve">, that is presented before </w:t>
      </w:r>
      <w:r w:rsidRPr="00155F91">
        <w:rPr>
          <w:rStyle w:val="longtext"/>
          <w:shd w:val="clear" w:color="auto" w:fill="FFFFFF"/>
        </w:rPr>
        <w:t xml:space="preserve"> the Minister of Transport, but </w:t>
      </w:r>
      <w:r w:rsidR="00C1439D">
        <w:rPr>
          <w:rStyle w:val="longtext"/>
          <w:shd w:val="clear" w:color="auto" w:fill="FFFFFF"/>
        </w:rPr>
        <w:t xml:space="preserve">not </w:t>
      </w:r>
      <w:r w:rsidRPr="00155F91">
        <w:rPr>
          <w:rStyle w:val="longtext"/>
          <w:shd w:val="clear" w:color="auto" w:fill="FFFFFF"/>
        </w:rPr>
        <w:t xml:space="preserve">implemented </w:t>
      </w:r>
      <w:r w:rsidR="00C1439D">
        <w:rPr>
          <w:rStyle w:val="longtext"/>
          <w:shd w:val="clear" w:color="auto" w:fill="FFFFFF"/>
        </w:rPr>
        <w:t xml:space="preserve">yet. This </w:t>
      </w:r>
      <w:r w:rsidRPr="00155F91">
        <w:rPr>
          <w:rStyle w:val="longtext"/>
          <w:shd w:val="clear" w:color="auto" w:fill="FFFFFF"/>
        </w:rPr>
        <w:t>decision</w:t>
      </w:r>
      <w:r w:rsidR="00C1439D">
        <w:rPr>
          <w:rStyle w:val="longtext"/>
          <w:shd w:val="clear" w:color="auto" w:fill="FFFFFF"/>
        </w:rPr>
        <w:t xml:space="preserve"> was taken</w:t>
      </w:r>
      <w:r w:rsidRPr="00155F91">
        <w:rPr>
          <w:rStyle w:val="longtext"/>
          <w:shd w:val="clear" w:color="auto" w:fill="FFFFFF"/>
        </w:rPr>
        <w:t xml:space="preserve"> </w:t>
      </w:r>
      <w:r w:rsidR="005F2C74">
        <w:rPr>
          <w:rStyle w:val="longtext"/>
          <w:shd w:val="clear" w:color="auto" w:fill="FFFFFF"/>
        </w:rPr>
        <w:t xml:space="preserve">upon the request </w:t>
      </w:r>
      <w:r w:rsidR="00515B57">
        <w:rPr>
          <w:rStyle w:val="longtext"/>
          <w:shd w:val="clear" w:color="auto" w:fill="FFFFFF"/>
        </w:rPr>
        <w:t xml:space="preserve">of </w:t>
      </w:r>
      <w:r w:rsidR="00515B57" w:rsidRPr="00155F91">
        <w:rPr>
          <w:rStyle w:val="longtext"/>
          <w:shd w:val="clear" w:color="auto" w:fill="FFFFFF"/>
        </w:rPr>
        <w:t>the</w:t>
      </w:r>
      <w:r w:rsidRPr="00155F91">
        <w:rPr>
          <w:rStyle w:val="longtext"/>
          <w:shd w:val="clear" w:color="auto" w:fill="FFFFFF"/>
        </w:rPr>
        <w:t xml:space="preserve"> public sector companies affiliated to the Holding Company for Maritime </w:t>
      </w:r>
      <w:r w:rsidR="005F2C74" w:rsidRPr="00155F91">
        <w:rPr>
          <w:rStyle w:val="longtext"/>
          <w:shd w:val="clear" w:color="auto" w:fill="FFFFFF"/>
        </w:rPr>
        <w:t xml:space="preserve">and </w:t>
      </w:r>
      <w:r w:rsidR="005F2C74">
        <w:rPr>
          <w:rStyle w:val="longtext"/>
          <w:shd w:val="clear" w:color="auto" w:fill="FFFFFF"/>
        </w:rPr>
        <w:t>L</w:t>
      </w:r>
      <w:r w:rsidR="005F2C74" w:rsidRPr="00155F91">
        <w:rPr>
          <w:rStyle w:val="longtext"/>
          <w:shd w:val="clear" w:color="auto" w:fill="FFFFFF"/>
        </w:rPr>
        <w:t xml:space="preserve">and </w:t>
      </w:r>
      <w:r w:rsidR="00515B57" w:rsidRPr="00155F91">
        <w:rPr>
          <w:rStyle w:val="longtext"/>
          <w:shd w:val="clear" w:color="auto" w:fill="FFFFFF"/>
        </w:rPr>
        <w:t xml:space="preserve">Transport </w:t>
      </w:r>
      <w:r w:rsidR="00515B57">
        <w:rPr>
          <w:rStyle w:val="longtext"/>
          <w:shd w:val="clear" w:color="auto" w:fill="FFFFFF"/>
        </w:rPr>
        <w:t>noting</w:t>
      </w:r>
      <w:r w:rsidR="005F2C74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 xml:space="preserve">that this decision is inconsistent with the law </w:t>
      </w:r>
      <w:r w:rsidR="005F2C74">
        <w:rPr>
          <w:rStyle w:val="longtext"/>
          <w:shd w:val="clear" w:color="auto" w:fill="FFFFFF"/>
        </w:rPr>
        <w:t>No.</w:t>
      </w:r>
      <w:r w:rsidRPr="00155F91">
        <w:rPr>
          <w:rStyle w:val="longtext"/>
          <w:shd w:val="clear" w:color="auto" w:fill="FFFFFF"/>
        </w:rPr>
        <w:t xml:space="preserve">1 </w:t>
      </w:r>
      <w:r w:rsidR="005F2C74">
        <w:rPr>
          <w:rStyle w:val="longtext"/>
          <w:shd w:val="clear" w:color="auto" w:fill="FFFFFF"/>
        </w:rPr>
        <w:t>for the year</w:t>
      </w:r>
      <w:r w:rsidRPr="00155F91">
        <w:rPr>
          <w:rStyle w:val="longtext"/>
          <w:shd w:val="clear" w:color="auto" w:fill="FFFFFF"/>
        </w:rPr>
        <w:t xml:space="preserve"> 1998 in spite of the several meetings</w:t>
      </w:r>
      <w:r w:rsidR="005F2C74">
        <w:rPr>
          <w:rStyle w:val="longtext"/>
          <w:shd w:val="clear" w:color="auto" w:fill="FFFFFF"/>
        </w:rPr>
        <w:t xml:space="preserve"> </w:t>
      </w:r>
      <w:r w:rsidR="00515B57">
        <w:rPr>
          <w:rStyle w:val="longtext"/>
          <w:shd w:val="clear" w:color="auto" w:fill="FFFFFF"/>
        </w:rPr>
        <w:t xml:space="preserve">held </w:t>
      </w:r>
      <w:r w:rsidR="00515B57" w:rsidRPr="00155F91">
        <w:rPr>
          <w:rStyle w:val="longtext"/>
          <w:shd w:val="clear" w:color="auto" w:fill="FFFFFF"/>
        </w:rPr>
        <w:t>between</w:t>
      </w:r>
      <w:r w:rsidRPr="00155F91">
        <w:rPr>
          <w:rStyle w:val="longtext"/>
          <w:shd w:val="clear" w:color="auto" w:fill="FFFFFF"/>
        </w:rPr>
        <w:t xml:space="preserve"> these companies </w:t>
      </w:r>
      <w:r w:rsidR="005F2C74">
        <w:rPr>
          <w:rStyle w:val="longtext"/>
          <w:shd w:val="clear" w:color="auto" w:fill="FFFFFF"/>
        </w:rPr>
        <w:t>and the chamber</w:t>
      </w:r>
      <w:r w:rsidRPr="00155F91">
        <w:rPr>
          <w:rStyle w:val="longtext"/>
          <w:shd w:val="clear" w:color="auto" w:fill="FFFFFF"/>
        </w:rPr>
        <w:t xml:space="preserve"> board members and </w:t>
      </w:r>
      <w:r w:rsidR="005F2C74">
        <w:rPr>
          <w:rStyle w:val="longtext"/>
          <w:shd w:val="clear" w:color="auto" w:fill="FFFFFF"/>
        </w:rPr>
        <w:t>the</w:t>
      </w:r>
      <w:r w:rsidRPr="00155F91">
        <w:rPr>
          <w:rStyle w:val="longtext"/>
          <w:shd w:val="clear" w:color="auto" w:fill="FFFFFF"/>
        </w:rPr>
        <w:t xml:space="preserve"> </w:t>
      </w:r>
      <w:r w:rsidR="005F2C74" w:rsidRPr="005F2C74">
        <w:rPr>
          <w:rStyle w:val="longtext"/>
          <w:shd w:val="clear" w:color="auto" w:fill="FFFFFF"/>
        </w:rPr>
        <w:t>memorandum</w:t>
      </w:r>
      <w:r w:rsidR="005F2C74">
        <w:rPr>
          <w:rStyle w:val="longtext"/>
          <w:shd w:val="clear" w:color="auto" w:fill="FFFFFF"/>
        </w:rPr>
        <w:t xml:space="preserve"> that was prepared attached</w:t>
      </w:r>
      <w:r w:rsidRPr="00155F91">
        <w:rPr>
          <w:rStyle w:val="longtext"/>
          <w:shd w:val="clear" w:color="auto" w:fill="FFFFFF"/>
        </w:rPr>
        <w:t xml:space="preserve"> by </w:t>
      </w:r>
      <w:r w:rsidR="005F2C74" w:rsidRPr="00155F91">
        <w:rPr>
          <w:rStyle w:val="longtext"/>
          <w:shd w:val="clear" w:color="auto" w:fill="FFFFFF"/>
        </w:rPr>
        <w:t xml:space="preserve">statistical </w:t>
      </w:r>
      <w:r w:rsidRPr="00155F91">
        <w:rPr>
          <w:rStyle w:val="longtext"/>
          <w:shd w:val="clear" w:color="auto" w:fill="FFFFFF"/>
        </w:rPr>
        <w:t xml:space="preserve">sample </w:t>
      </w:r>
      <w:r w:rsidR="005F2C74">
        <w:rPr>
          <w:rStyle w:val="longtext"/>
          <w:shd w:val="clear" w:color="auto" w:fill="FFFFFF"/>
        </w:rPr>
        <w:t xml:space="preserve">for the chamber </w:t>
      </w:r>
      <w:r w:rsidRPr="00155F91">
        <w:rPr>
          <w:rStyle w:val="longtext"/>
          <w:shd w:val="clear" w:color="auto" w:fill="FFFFFF"/>
        </w:rPr>
        <w:t xml:space="preserve">members describes </w:t>
      </w:r>
      <w:r w:rsidR="005F2C74">
        <w:rPr>
          <w:rStyle w:val="longtext"/>
          <w:shd w:val="clear" w:color="auto" w:fill="FFFFFF"/>
        </w:rPr>
        <w:t xml:space="preserve">the </w:t>
      </w:r>
      <w:r w:rsidR="005F2C74" w:rsidRPr="00155F91">
        <w:rPr>
          <w:rStyle w:val="longtext"/>
          <w:shd w:val="clear" w:color="auto" w:fill="FFFFFF"/>
        </w:rPr>
        <w:t xml:space="preserve">taxes </w:t>
      </w:r>
      <w:r w:rsidRPr="00155F91">
        <w:rPr>
          <w:rStyle w:val="longtext"/>
          <w:shd w:val="clear" w:color="auto" w:fill="FFFFFF"/>
        </w:rPr>
        <w:t xml:space="preserve">paid to </w:t>
      </w:r>
      <w:r w:rsidR="005F2C74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government </w:t>
      </w:r>
      <w:r w:rsidR="005F2C74">
        <w:rPr>
          <w:rStyle w:val="longtext"/>
          <w:shd w:val="clear" w:color="auto" w:fill="FFFFFF"/>
        </w:rPr>
        <w:t>parties</w:t>
      </w:r>
      <w:r w:rsidR="00515B57">
        <w:rPr>
          <w:rStyle w:val="longtext"/>
          <w:shd w:val="clear" w:color="auto" w:fill="FFFFFF"/>
        </w:rPr>
        <w:t xml:space="preserve">. It’s worth mentioning </w:t>
      </w:r>
      <w:r w:rsidR="0079077D">
        <w:rPr>
          <w:rStyle w:val="longtext"/>
          <w:shd w:val="clear" w:color="auto" w:fill="FFFFFF"/>
        </w:rPr>
        <w:t>that this</w:t>
      </w:r>
      <w:r w:rsidR="00515B57">
        <w:rPr>
          <w:rStyle w:val="longtext"/>
          <w:shd w:val="clear" w:color="auto" w:fill="FFFFFF"/>
        </w:rPr>
        <w:t xml:space="preserve"> memorandum was</w:t>
      </w:r>
      <w:r w:rsidRPr="00155F91">
        <w:rPr>
          <w:rStyle w:val="longtext"/>
          <w:shd w:val="clear" w:color="auto" w:fill="FFFFFF"/>
        </w:rPr>
        <w:t xml:space="preserve"> presented </w:t>
      </w:r>
      <w:r w:rsidR="0079077D">
        <w:rPr>
          <w:rStyle w:val="longtext"/>
          <w:shd w:val="clear" w:color="auto" w:fill="FFFFFF"/>
        </w:rPr>
        <w:t>before</w:t>
      </w:r>
      <w:r w:rsidRPr="00155F91">
        <w:rPr>
          <w:rStyle w:val="longtext"/>
          <w:shd w:val="clear" w:color="auto" w:fill="FFFFFF"/>
        </w:rPr>
        <w:t xml:space="preserve"> the Transport Committee</w:t>
      </w:r>
      <w:r w:rsidR="0079077D">
        <w:rPr>
          <w:rStyle w:val="longtext"/>
          <w:shd w:val="clear" w:color="auto" w:fill="FFFFFF"/>
        </w:rPr>
        <w:t xml:space="preserve"> of the</w:t>
      </w:r>
      <w:r w:rsidRPr="00155F91">
        <w:rPr>
          <w:rStyle w:val="longtext"/>
          <w:shd w:val="clear" w:color="auto" w:fill="FFFFFF"/>
        </w:rPr>
        <w:t xml:space="preserve"> People's </w:t>
      </w:r>
      <w:r w:rsidR="0079077D" w:rsidRPr="00155F91">
        <w:rPr>
          <w:rStyle w:val="longtext"/>
          <w:shd w:val="clear" w:color="auto" w:fill="FFFFFF"/>
        </w:rPr>
        <w:t>Assembly,</w:t>
      </w:r>
      <w:r w:rsidRPr="00155F91">
        <w:rPr>
          <w:rStyle w:val="longtext"/>
          <w:shd w:val="clear" w:color="auto" w:fill="FFFFFF"/>
        </w:rPr>
        <w:t xml:space="preserve"> the maritime</w:t>
      </w:r>
      <w:r w:rsidR="0079077D">
        <w:rPr>
          <w:rStyle w:val="longtext"/>
          <w:shd w:val="clear" w:color="auto" w:fill="FFFFFF"/>
        </w:rPr>
        <w:t xml:space="preserve"> transport</w:t>
      </w:r>
      <w:r w:rsidRPr="00155F91">
        <w:rPr>
          <w:rStyle w:val="longtext"/>
          <w:shd w:val="clear" w:color="auto" w:fill="FFFFFF"/>
        </w:rPr>
        <w:t xml:space="preserve"> sector and the Ministry of Transport</w:t>
      </w:r>
      <w:r w:rsidR="0079077D">
        <w:rPr>
          <w:rStyle w:val="longtext"/>
          <w:shd w:val="clear" w:color="auto" w:fill="FFFFFF"/>
        </w:rPr>
        <w:t>. The attendees</w:t>
      </w:r>
      <w:r w:rsidRPr="00155F91">
        <w:rPr>
          <w:rStyle w:val="longtext"/>
          <w:shd w:val="clear" w:color="auto" w:fill="FFFFFF"/>
        </w:rPr>
        <w:t xml:space="preserve"> noted </w:t>
      </w:r>
      <w:r w:rsidR="0079077D">
        <w:rPr>
          <w:rStyle w:val="longtext"/>
          <w:shd w:val="clear" w:color="auto" w:fill="FFFFFF"/>
        </w:rPr>
        <w:t>the importance of</w:t>
      </w:r>
      <w:r w:rsidRPr="00155F91">
        <w:rPr>
          <w:rStyle w:val="longtext"/>
          <w:shd w:val="clear" w:color="auto" w:fill="FFFFFF"/>
        </w:rPr>
        <w:t xml:space="preserve"> tak</w:t>
      </w:r>
      <w:r w:rsidR="0079077D">
        <w:rPr>
          <w:rStyle w:val="longtext"/>
          <w:shd w:val="clear" w:color="auto" w:fill="FFFFFF"/>
        </w:rPr>
        <w:t>ing</w:t>
      </w:r>
      <w:r w:rsidRPr="00155F91">
        <w:rPr>
          <w:rStyle w:val="longtext"/>
          <w:shd w:val="clear" w:color="auto" w:fill="FFFFFF"/>
        </w:rPr>
        <w:t xml:space="preserve"> quick steps and </w:t>
      </w:r>
      <w:r w:rsidR="0079077D">
        <w:rPr>
          <w:rStyle w:val="longtext"/>
          <w:shd w:val="clear" w:color="auto" w:fill="FFFFFF"/>
        </w:rPr>
        <w:t>actions</w:t>
      </w:r>
      <w:r w:rsidRPr="00155F91">
        <w:rPr>
          <w:rStyle w:val="longtext"/>
          <w:shd w:val="clear" w:color="auto" w:fill="FFFFFF"/>
        </w:rPr>
        <w:t xml:space="preserve"> towards this decision </w:t>
      </w:r>
      <w:r w:rsidR="0079077D">
        <w:rPr>
          <w:rStyle w:val="longtext"/>
          <w:shd w:val="clear" w:color="auto" w:fill="FFFFFF"/>
        </w:rPr>
        <w:t>for</w:t>
      </w:r>
      <w:r w:rsidRPr="00155F91">
        <w:rPr>
          <w:rStyle w:val="longtext"/>
          <w:shd w:val="clear" w:color="auto" w:fill="FFFFFF"/>
        </w:rPr>
        <w:t xml:space="preserve"> the public interest because </w:t>
      </w:r>
      <w:r w:rsidR="0079077D">
        <w:rPr>
          <w:rStyle w:val="longtext"/>
          <w:shd w:val="clear" w:color="auto" w:fill="FFFFFF"/>
        </w:rPr>
        <w:t xml:space="preserve">the </w:t>
      </w:r>
      <w:r w:rsidR="0079077D" w:rsidRPr="00155F91">
        <w:rPr>
          <w:rStyle w:val="longtext"/>
          <w:shd w:val="clear" w:color="auto" w:fill="FFFFFF"/>
        </w:rPr>
        <w:t>e</w:t>
      </w:r>
      <w:r w:rsidR="0079077D">
        <w:rPr>
          <w:rStyle w:val="longtext"/>
          <w:shd w:val="clear" w:color="auto" w:fill="FFFFFF"/>
        </w:rPr>
        <w:t xml:space="preserve">xclusion of the </w:t>
      </w:r>
      <w:r w:rsidR="0079077D" w:rsidRPr="00155F91">
        <w:rPr>
          <w:rStyle w:val="longtext"/>
          <w:shd w:val="clear" w:color="auto" w:fill="FFFFFF"/>
        </w:rPr>
        <w:t xml:space="preserve">foreign </w:t>
      </w:r>
      <w:r w:rsidRPr="00155F91">
        <w:rPr>
          <w:rStyle w:val="longtext"/>
          <w:shd w:val="clear" w:color="auto" w:fill="FFFFFF"/>
        </w:rPr>
        <w:t xml:space="preserve">element </w:t>
      </w:r>
      <w:r w:rsidR="0079077D">
        <w:rPr>
          <w:rStyle w:val="longtext"/>
          <w:shd w:val="clear" w:color="auto" w:fill="FFFFFF"/>
        </w:rPr>
        <w:t>meanwhile will harm the industry and it is</w:t>
      </w:r>
      <w:r w:rsidRPr="00155F91">
        <w:rPr>
          <w:rStyle w:val="longtext"/>
          <w:shd w:val="clear" w:color="auto" w:fill="FFFFFF"/>
        </w:rPr>
        <w:t xml:space="preserve"> </w:t>
      </w:r>
      <w:r w:rsidR="0079077D" w:rsidRPr="00155F91">
        <w:rPr>
          <w:rStyle w:val="longtext"/>
          <w:shd w:val="clear" w:color="auto" w:fill="FFFFFF"/>
        </w:rPr>
        <w:t>difficult</w:t>
      </w:r>
      <w:r w:rsidR="0079077D">
        <w:rPr>
          <w:rStyle w:val="longtext"/>
          <w:shd w:val="clear" w:color="auto" w:fill="FFFFFF"/>
        </w:rPr>
        <w:t xml:space="preserve"> to</w:t>
      </w:r>
      <w:r w:rsidRPr="00155F91">
        <w:rPr>
          <w:rStyle w:val="longtext"/>
          <w:shd w:val="clear" w:color="auto" w:fill="FFFFFF"/>
        </w:rPr>
        <w:t xml:space="preserve"> attract</w:t>
      </w:r>
      <w:r w:rsidR="0079077D">
        <w:rPr>
          <w:rStyle w:val="longtext"/>
          <w:shd w:val="clear" w:color="auto" w:fill="FFFFFF"/>
        </w:rPr>
        <w:t xml:space="preserve"> them</w:t>
      </w:r>
      <w:r w:rsidRPr="00155F91">
        <w:rPr>
          <w:rStyle w:val="longtext"/>
          <w:shd w:val="clear" w:color="auto" w:fill="FFFFFF"/>
        </w:rPr>
        <w:t xml:space="preserve"> again</w:t>
      </w:r>
      <w:r w:rsidR="0079077D">
        <w:rPr>
          <w:rStyle w:val="longtext"/>
          <w:shd w:val="clear" w:color="auto" w:fill="FFFFFF"/>
        </w:rPr>
        <w:t>. The head of the committee agreed with the attendees to</w:t>
      </w:r>
      <w:r w:rsidRPr="00155F91">
        <w:rPr>
          <w:rStyle w:val="longtext"/>
          <w:shd w:val="clear" w:color="auto" w:fill="FFFFFF"/>
        </w:rPr>
        <w:t xml:space="preserve"> work under the umbrella of the </w:t>
      </w:r>
      <w:r w:rsidR="0079077D">
        <w:rPr>
          <w:rStyle w:val="longtext"/>
          <w:shd w:val="clear" w:color="auto" w:fill="FFFFFF"/>
        </w:rPr>
        <w:t>chamber</w:t>
      </w:r>
      <w:r w:rsidRPr="00155F91">
        <w:rPr>
          <w:rStyle w:val="longtext"/>
          <w:shd w:val="clear" w:color="auto" w:fill="FFFFFF"/>
        </w:rPr>
        <w:t xml:space="preserve"> and send a </w:t>
      </w:r>
      <w:r w:rsidR="0079077D" w:rsidRPr="00155F91">
        <w:rPr>
          <w:rStyle w:val="longtext"/>
          <w:shd w:val="clear" w:color="auto" w:fill="FFFFFF"/>
        </w:rPr>
        <w:t xml:space="preserve">warning </w:t>
      </w:r>
      <w:r w:rsidRPr="00155F91">
        <w:rPr>
          <w:rStyle w:val="longtext"/>
          <w:shd w:val="clear" w:color="auto" w:fill="FFFFFF"/>
        </w:rPr>
        <w:t xml:space="preserve">message through </w:t>
      </w:r>
      <w:r w:rsidR="0079077D">
        <w:rPr>
          <w:rStyle w:val="longtext"/>
          <w:shd w:val="clear" w:color="auto" w:fill="FFFFFF"/>
        </w:rPr>
        <w:t xml:space="preserve">the </w:t>
      </w:r>
      <w:r w:rsidR="00C04A24" w:rsidRPr="00155F91">
        <w:rPr>
          <w:rStyle w:val="longtext"/>
          <w:shd w:val="clear" w:color="auto" w:fill="FFFFFF"/>
        </w:rPr>
        <w:t xml:space="preserve">meeting </w:t>
      </w:r>
      <w:r w:rsidR="00C04A24">
        <w:rPr>
          <w:rStyle w:val="longtext"/>
          <w:shd w:val="clear" w:color="auto" w:fill="FFFFFF"/>
        </w:rPr>
        <w:t>which</w:t>
      </w:r>
      <w:r w:rsidR="0079077D">
        <w:rPr>
          <w:rStyle w:val="longtext"/>
          <w:shd w:val="clear" w:color="auto" w:fill="FFFFFF"/>
        </w:rPr>
        <w:t xml:space="preserve"> will be held</w:t>
      </w:r>
      <w:r w:rsidR="00C04A24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 xml:space="preserve">with the Heads of </w:t>
      </w:r>
      <w:r w:rsidR="00C04A24">
        <w:rPr>
          <w:rStyle w:val="longtext"/>
          <w:shd w:val="clear" w:color="auto" w:fill="FFFFFF"/>
        </w:rPr>
        <w:t>the</w:t>
      </w:r>
      <w:r w:rsidRPr="00155F91">
        <w:rPr>
          <w:rStyle w:val="longtext"/>
          <w:shd w:val="clear" w:color="auto" w:fill="FFFFFF"/>
        </w:rPr>
        <w:t xml:space="preserve"> shipping agencies affected by the decision </w:t>
      </w:r>
      <w:r w:rsidR="00C04A24">
        <w:rPr>
          <w:rStyle w:val="longtext"/>
          <w:shd w:val="clear" w:color="auto" w:fill="FFFFFF"/>
        </w:rPr>
        <w:t>and</w:t>
      </w:r>
      <w:r w:rsidRPr="00155F91">
        <w:rPr>
          <w:rStyle w:val="longtext"/>
          <w:shd w:val="clear" w:color="auto" w:fill="FFFFFF"/>
        </w:rPr>
        <w:t xml:space="preserve"> </w:t>
      </w:r>
      <w:r w:rsidR="00C04A24" w:rsidRPr="00155F91">
        <w:rPr>
          <w:rStyle w:val="longtext"/>
          <w:shd w:val="clear" w:color="auto" w:fill="FFFFFF"/>
        </w:rPr>
        <w:t xml:space="preserve">board </w:t>
      </w:r>
      <w:r w:rsidRPr="00155F91">
        <w:rPr>
          <w:rStyle w:val="longtext"/>
          <w:shd w:val="clear" w:color="auto" w:fill="FFFFFF"/>
        </w:rPr>
        <w:t xml:space="preserve">members to discuss and </w:t>
      </w:r>
      <w:r w:rsidR="00C04A24">
        <w:rPr>
          <w:rStyle w:val="longtext"/>
          <w:shd w:val="clear" w:color="auto" w:fill="FFFFFF"/>
        </w:rPr>
        <w:t xml:space="preserve">prepare a memorandum attached </w:t>
      </w:r>
      <w:r w:rsidRPr="00155F91">
        <w:rPr>
          <w:rStyle w:val="longtext"/>
          <w:shd w:val="clear" w:color="auto" w:fill="FFFFFF"/>
        </w:rPr>
        <w:t xml:space="preserve">by </w:t>
      </w:r>
      <w:r w:rsidR="00C04A24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Statistics to hold a meeting with the Minister of Transport in the presence </w:t>
      </w:r>
      <w:r w:rsidR="00C04A24">
        <w:rPr>
          <w:rStyle w:val="longtext"/>
          <w:shd w:val="clear" w:color="auto" w:fill="FFFFFF"/>
        </w:rPr>
        <w:t>of the</w:t>
      </w:r>
      <w:r w:rsidRPr="00155F91">
        <w:rPr>
          <w:rStyle w:val="longtext"/>
          <w:shd w:val="clear" w:color="auto" w:fill="FFFFFF"/>
        </w:rPr>
        <w:t xml:space="preserve"> committee</w:t>
      </w:r>
      <w:r w:rsidR="00C04A24">
        <w:rPr>
          <w:rStyle w:val="longtext"/>
          <w:shd w:val="clear" w:color="auto" w:fill="FFFFFF"/>
        </w:rPr>
        <w:t xml:space="preserve"> members</w:t>
      </w:r>
      <w:r w:rsidRPr="00155F91">
        <w:rPr>
          <w:rStyle w:val="longtext"/>
          <w:shd w:val="clear" w:color="auto" w:fill="FFFFFF"/>
        </w:rPr>
        <w:t xml:space="preserve">. </w:t>
      </w:r>
      <w:r w:rsidRPr="00155F91">
        <w:rPr>
          <w:shd w:val="clear" w:color="auto" w:fill="FFFFFF"/>
        </w:rPr>
        <w:br/>
      </w:r>
      <w:r w:rsidRPr="00155F91">
        <w:rPr>
          <w:shd w:val="clear" w:color="auto" w:fill="FFFFFF"/>
        </w:rPr>
        <w:br/>
      </w:r>
      <w:r w:rsidRPr="00155F91">
        <w:rPr>
          <w:rStyle w:val="longtext"/>
          <w:shd w:val="clear" w:color="auto" w:fill="FFFFFF"/>
        </w:rPr>
        <w:t xml:space="preserve">- </w:t>
      </w:r>
      <w:r w:rsidR="00D44DD2">
        <w:rPr>
          <w:rStyle w:val="longtext"/>
          <w:shd w:val="clear" w:color="auto" w:fill="FFFFFF"/>
        </w:rPr>
        <w:t>o</w:t>
      </w:r>
      <w:r w:rsidR="00D44DD2" w:rsidRPr="00155F91">
        <w:rPr>
          <w:rStyle w:val="longtext"/>
          <w:shd w:val="clear" w:color="auto" w:fill="FFFFFF"/>
        </w:rPr>
        <w:t>n Tuesday, 0</w:t>
      </w:r>
      <w:r w:rsidR="00D44DD2">
        <w:rPr>
          <w:rStyle w:val="longtext"/>
          <w:shd w:val="clear" w:color="auto" w:fill="FFFFFF"/>
        </w:rPr>
        <w:t>5/</w:t>
      </w:r>
      <w:r w:rsidR="00D44DD2" w:rsidRPr="00155F91">
        <w:rPr>
          <w:rStyle w:val="longtext"/>
          <w:shd w:val="clear" w:color="auto" w:fill="FFFFFF"/>
        </w:rPr>
        <w:t>0</w:t>
      </w:r>
      <w:r w:rsidR="00D44DD2">
        <w:rPr>
          <w:rStyle w:val="longtext"/>
          <w:shd w:val="clear" w:color="auto" w:fill="FFFFFF"/>
        </w:rPr>
        <w:t>3/2013, the</w:t>
      </w:r>
      <w:r w:rsidRPr="00155F91">
        <w:rPr>
          <w:rStyle w:val="longtext"/>
          <w:shd w:val="clear" w:color="auto" w:fill="FFFFFF"/>
        </w:rPr>
        <w:t xml:space="preserve"> Marine </w:t>
      </w:r>
      <w:r w:rsidR="00D44DD2">
        <w:rPr>
          <w:rStyle w:val="longtext"/>
          <w:shd w:val="clear" w:color="auto" w:fill="FFFFFF"/>
        </w:rPr>
        <w:t>Activities</w:t>
      </w:r>
      <w:r w:rsidRPr="00155F91">
        <w:rPr>
          <w:rStyle w:val="longtext"/>
          <w:shd w:val="clear" w:color="auto" w:fill="FFFFFF"/>
        </w:rPr>
        <w:t xml:space="preserve"> Committee headed by </w:t>
      </w:r>
      <w:r w:rsidR="00D44DD2" w:rsidRPr="00155F91">
        <w:rPr>
          <w:rStyle w:val="longtext"/>
          <w:shd w:val="clear" w:color="auto" w:fill="FFFFFF"/>
        </w:rPr>
        <w:t>captain Mohammed</w:t>
      </w:r>
      <w:r w:rsidRPr="00155F91">
        <w:rPr>
          <w:rStyle w:val="longtext"/>
          <w:shd w:val="clear" w:color="auto" w:fill="FFFFFF"/>
        </w:rPr>
        <w:t xml:space="preserve"> </w:t>
      </w:r>
      <w:proofErr w:type="spellStart"/>
      <w:r w:rsidR="00D44DD2" w:rsidRPr="00155F91">
        <w:rPr>
          <w:rStyle w:val="longtext"/>
          <w:shd w:val="clear" w:color="auto" w:fill="FFFFFF"/>
        </w:rPr>
        <w:t>Sharaf</w:t>
      </w:r>
      <w:proofErr w:type="spellEnd"/>
      <w:r w:rsidR="00D44DD2" w:rsidRPr="00155F91">
        <w:rPr>
          <w:rStyle w:val="longtext"/>
          <w:shd w:val="clear" w:color="auto" w:fill="FFFFFF"/>
        </w:rPr>
        <w:t xml:space="preserve"> </w:t>
      </w:r>
      <w:r w:rsidR="00D44DD2">
        <w:rPr>
          <w:rStyle w:val="longtext"/>
          <w:shd w:val="clear" w:color="auto" w:fill="FFFFFF"/>
        </w:rPr>
        <w:t xml:space="preserve">held a </w:t>
      </w:r>
      <w:r w:rsidRPr="00155F91">
        <w:rPr>
          <w:rStyle w:val="longtext"/>
          <w:shd w:val="clear" w:color="auto" w:fill="FFFFFF"/>
        </w:rPr>
        <w:t xml:space="preserve">meeting </w:t>
      </w:r>
      <w:r w:rsidR="00D44DD2">
        <w:rPr>
          <w:rStyle w:val="longtext"/>
          <w:shd w:val="clear" w:color="auto" w:fill="FFFFFF"/>
        </w:rPr>
        <w:t>to discuss the results of the</w:t>
      </w:r>
      <w:r w:rsidRPr="00155F91">
        <w:rPr>
          <w:rStyle w:val="longtext"/>
          <w:shd w:val="clear" w:color="auto" w:fill="FFFFFF"/>
        </w:rPr>
        <w:t xml:space="preserve"> previous meetings, pointing out that the meeting, which was </w:t>
      </w:r>
      <w:r w:rsidR="00D44DD2">
        <w:rPr>
          <w:rStyle w:val="longtext"/>
          <w:shd w:val="clear" w:color="auto" w:fill="FFFFFF"/>
        </w:rPr>
        <w:t xml:space="preserve">held </w:t>
      </w:r>
      <w:r w:rsidRPr="00155F91">
        <w:rPr>
          <w:rStyle w:val="longtext"/>
          <w:shd w:val="clear" w:color="auto" w:fill="FFFFFF"/>
        </w:rPr>
        <w:t xml:space="preserve">with the </w:t>
      </w:r>
      <w:r w:rsidR="00D44DD2" w:rsidRPr="00155F91">
        <w:rPr>
          <w:rStyle w:val="longtext"/>
          <w:shd w:val="clear" w:color="auto" w:fill="FFFFFF"/>
        </w:rPr>
        <w:t xml:space="preserve">chamber </w:t>
      </w:r>
      <w:r w:rsidRPr="00155F91">
        <w:rPr>
          <w:rStyle w:val="longtext"/>
          <w:shd w:val="clear" w:color="auto" w:fill="FFFFFF"/>
        </w:rPr>
        <w:t xml:space="preserve">Executive </w:t>
      </w:r>
      <w:r w:rsidR="00D44DD2">
        <w:rPr>
          <w:rStyle w:val="longtext"/>
          <w:shd w:val="clear" w:color="auto" w:fill="FFFFFF"/>
        </w:rPr>
        <w:t>Committee</w:t>
      </w:r>
      <w:r w:rsidRPr="00155F91">
        <w:rPr>
          <w:rStyle w:val="longtext"/>
          <w:shd w:val="clear" w:color="auto" w:fill="FFFFFF"/>
        </w:rPr>
        <w:t xml:space="preserve"> in the presence of </w:t>
      </w:r>
      <w:r w:rsidR="00D44DD2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Heads of committees where they </w:t>
      </w:r>
      <w:r w:rsidR="00D44DD2">
        <w:rPr>
          <w:rStyle w:val="longtext"/>
          <w:shd w:val="clear" w:color="auto" w:fill="FFFFFF"/>
        </w:rPr>
        <w:t>agreed to gather the</w:t>
      </w:r>
      <w:r w:rsidRPr="00155F91">
        <w:rPr>
          <w:rStyle w:val="longtext"/>
          <w:shd w:val="clear" w:color="auto" w:fill="FFFFFF"/>
        </w:rPr>
        <w:t xml:space="preserve"> constraints and problems </w:t>
      </w:r>
      <w:r w:rsidR="00D44DD2">
        <w:rPr>
          <w:rStyle w:val="longtext"/>
          <w:shd w:val="clear" w:color="auto" w:fill="FFFFFF"/>
        </w:rPr>
        <w:t>faced by</w:t>
      </w:r>
      <w:r w:rsidRPr="00155F91">
        <w:rPr>
          <w:rStyle w:val="longtext"/>
          <w:shd w:val="clear" w:color="auto" w:fill="FFFFFF"/>
        </w:rPr>
        <w:t xml:space="preserve"> </w:t>
      </w:r>
      <w:r w:rsidR="00D44DD2" w:rsidRPr="00155F91">
        <w:rPr>
          <w:rStyle w:val="longtext"/>
          <w:shd w:val="clear" w:color="auto" w:fill="FFFFFF"/>
        </w:rPr>
        <w:t>committees</w:t>
      </w:r>
      <w:r w:rsidR="00D44DD2">
        <w:rPr>
          <w:rStyle w:val="longtext"/>
          <w:shd w:val="clear" w:color="auto" w:fill="FFFFFF"/>
        </w:rPr>
        <w:t>’</w:t>
      </w:r>
      <w:r w:rsidR="00D44DD2" w:rsidRPr="00155F91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 xml:space="preserve">members and </w:t>
      </w:r>
      <w:r w:rsidR="00D44DD2">
        <w:rPr>
          <w:rStyle w:val="longtext"/>
          <w:shd w:val="clear" w:color="auto" w:fill="FFFFFF"/>
        </w:rPr>
        <w:t xml:space="preserve">hold </w:t>
      </w:r>
      <w:r w:rsidRPr="00155F91">
        <w:rPr>
          <w:rStyle w:val="longtext"/>
          <w:shd w:val="clear" w:color="auto" w:fill="FFFFFF"/>
        </w:rPr>
        <w:t>a meeting with Adm</w:t>
      </w:r>
      <w:r w:rsidR="00D44DD2">
        <w:rPr>
          <w:rStyle w:val="longtext"/>
          <w:shd w:val="clear" w:color="auto" w:fill="FFFFFF"/>
        </w:rPr>
        <w:t xml:space="preserve">. </w:t>
      </w:r>
      <w:proofErr w:type="spellStart"/>
      <w:r w:rsidRPr="00155F91">
        <w:rPr>
          <w:rStyle w:val="longtext"/>
          <w:shd w:val="clear" w:color="auto" w:fill="FFFFFF"/>
        </w:rPr>
        <w:t>Fathi</w:t>
      </w:r>
      <w:proofErr w:type="spellEnd"/>
      <w:r w:rsidRPr="00155F91">
        <w:rPr>
          <w:rStyle w:val="longtext"/>
          <w:shd w:val="clear" w:color="auto" w:fill="FFFFFF"/>
        </w:rPr>
        <w:t xml:space="preserve"> Taha - Vice Chairman of Alexandria Port Authority. </w:t>
      </w:r>
      <w:r w:rsidRPr="00155F91">
        <w:rPr>
          <w:shd w:val="clear" w:color="auto" w:fill="FFFFFF"/>
        </w:rPr>
        <w:br/>
      </w:r>
      <w:r w:rsidRPr="00155F91">
        <w:rPr>
          <w:shd w:val="clear" w:color="auto" w:fill="FFFFFF"/>
        </w:rPr>
        <w:br/>
      </w:r>
      <w:r w:rsidR="003924F0">
        <w:rPr>
          <w:rStyle w:val="longtext"/>
          <w:shd w:val="clear" w:color="auto" w:fill="FFFFFF"/>
        </w:rPr>
        <w:t xml:space="preserve">During his meeting with the chamber committees, </w:t>
      </w:r>
      <w:r w:rsidRPr="00155F91">
        <w:rPr>
          <w:rStyle w:val="longtext"/>
          <w:shd w:val="clear" w:color="auto" w:fill="FFFFFF"/>
        </w:rPr>
        <w:t xml:space="preserve"> </w:t>
      </w:r>
      <w:r w:rsidR="003924F0" w:rsidRPr="003924F0">
        <w:rPr>
          <w:rStyle w:val="longtext"/>
          <w:shd w:val="clear" w:color="auto" w:fill="FFFFFF"/>
        </w:rPr>
        <w:t xml:space="preserve">Adm. </w:t>
      </w:r>
      <w:proofErr w:type="spellStart"/>
      <w:r w:rsidR="003924F0" w:rsidRPr="003924F0">
        <w:rPr>
          <w:rStyle w:val="longtext"/>
          <w:shd w:val="clear" w:color="auto" w:fill="FFFFFF"/>
        </w:rPr>
        <w:t>Fathi</w:t>
      </w:r>
      <w:proofErr w:type="spellEnd"/>
      <w:r w:rsidR="003924F0" w:rsidRPr="003924F0">
        <w:rPr>
          <w:rStyle w:val="longtext"/>
          <w:shd w:val="clear" w:color="auto" w:fill="FFFFFF"/>
        </w:rPr>
        <w:t xml:space="preserve"> Taha </w:t>
      </w:r>
      <w:r w:rsidRPr="00155F91">
        <w:rPr>
          <w:rStyle w:val="longtext"/>
          <w:shd w:val="clear" w:color="auto" w:fill="FFFFFF"/>
        </w:rPr>
        <w:t>hoped post</w:t>
      </w:r>
      <w:r w:rsidR="003924F0">
        <w:rPr>
          <w:rStyle w:val="longtext"/>
          <w:shd w:val="clear" w:color="auto" w:fill="FFFFFF"/>
        </w:rPr>
        <w:t xml:space="preserve"> that </w:t>
      </w:r>
      <w:r w:rsidRPr="00155F91">
        <w:rPr>
          <w:rStyle w:val="longtext"/>
          <w:shd w:val="clear" w:color="auto" w:fill="FFFFFF"/>
        </w:rPr>
        <w:t xml:space="preserve"> the </w:t>
      </w:r>
      <w:r w:rsidR="003924F0">
        <w:rPr>
          <w:rStyle w:val="longtext"/>
          <w:shd w:val="clear" w:color="auto" w:fill="FFFFFF"/>
        </w:rPr>
        <w:t xml:space="preserve">meeting was attended by a representative from the </w:t>
      </w:r>
      <w:r w:rsidRPr="00155F91">
        <w:rPr>
          <w:rStyle w:val="longtext"/>
          <w:shd w:val="clear" w:color="auto" w:fill="FFFFFF"/>
        </w:rPr>
        <w:t xml:space="preserve">Maritime Transport Sector to discuss and view the problem of </w:t>
      </w:r>
      <w:r w:rsidR="003924F0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 license </w:t>
      </w:r>
      <w:r w:rsidR="003924F0">
        <w:rPr>
          <w:rStyle w:val="longtext"/>
          <w:shd w:val="clear" w:color="auto" w:fill="FFFFFF"/>
        </w:rPr>
        <w:t xml:space="preserve">of practicing  </w:t>
      </w:r>
      <w:r w:rsidRPr="00155F91">
        <w:rPr>
          <w:rStyle w:val="longtext"/>
          <w:shd w:val="clear" w:color="auto" w:fill="FFFFFF"/>
        </w:rPr>
        <w:t>marine</w:t>
      </w:r>
      <w:r w:rsidR="003924F0">
        <w:rPr>
          <w:rStyle w:val="longtext"/>
          <w:shd w:val="clear" w:color="auto" w:fill="FFFFFF"/>
        </w:rPr>
        <w:t xml:space="preserve"> activities</w:t>
      </w:r>
      <w:r w:rsidRPr="00155F91">
        <w:rPr>
          <w:rStyle w:val="longtext"/>
          <w:shd w:val="clear" w:color="auto" w:fill="FFFFFF"/>
        </w:rPr>
        <w:t xml:space="preserve"> beside the difficult</w:t>
      </w:r>
      <w:r w:rsidR="003924F0">
        <w:rPr>
          <w:rStyle w:val="longtext"/>
          <w:shd w:val="clear" w:color="auto" w:fill="FFFFFF"/>
        </w:rPr>
        <w:t>ies faced in</w:t>
      </w:r>
      <w:r w:rsidRPr="00155F91">
        <w:rPr>
          <w:rStyle w:val="longtext"/>
          <w:shd w:val="clear" w:color="auto" w:fill="FFFFFF"/>
        </w:rPr>
        <w:t xml:space="preserve"> obtaining </w:t>
      </w:r>
      <w:r w:rsidR="003924F0">
        <w:rPr>
          <w:rStyle w:val="longtext"/>
          <w:shd w:val="clear" w:color="auto" w:fill="FFFFFF"/>
        </w:rPr>
        <w:t>the</w:t>
      </w:r>
      <w:r w:rsidRPr="00155F91">
        <w:rPr>
          <w:rStyle w:val="longtext"/>
          <w:shd w:val="clear" w:color="auto" w:fill="FFFFFF"/>
        </w:rPr>
        <w:t xml:space="preserve"> entry </w:t>
      </w:r>
      <w:r w:rsidR="003924F0" w:rsidRPr="00155F91">
        <w:rPr>
          <w:rStyle w:val="longtext"/>
          <w:shd w:val="clear" w:color="auto" w:fill="FFFFFF"/>
        </w:rPr>
        <w:t xml:space="preserve">port </w:t>
      </w:r>
      <w:r w:rsidRPr="00155F91">
        <w:rPr>
          <w:rStyle w:val="longtext"/>
          <w:shd w:val="clear" w:color="auto" w:fill="FFFFFF"/>
        </w:rPr>
        <w:t xml:space="preserve">permit as well as </w:t>
      </w:r>
      <w:r w:rsidR="003924F0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>multiple types of permits and requirements and procedures required in all ports to obtain</w:t>
      </w:r>
      <w:r w:rsidR="003924F0">
        <w:rPr>
          <w:rStyle w:val="longtext"/>
          <w:shd w:val="clear" w:color="auto" w:fill="FFFFFF"/>
        </w:rPr>
        <w:t xml:space="preserve"> the</w:t>
      </w:r>
      <w:r w:rsidRPr="00155F91">
        <w:rPr>
          <w:rStyle w:val="longtext"/>
          <w:shd w:val="clear" w:color="auto" w:fill="FFFFFF"/>
        </w:rPr>
        <w:t xml:space="preserve"> permits </w:t>
      </w:r>
      <w:r w:rsidR="003924F0">
        <w:rPr>
          <w:rStyle w:val="longtext"/>
          <w:shd w:val="clear" w:color="auto" w:fill="FFFFFF"/>
        </w:rPr>
        <w:t>w</w:t>
      </w:r>
      <w:r w:rsidRPr="00155F91">
        <w:rPr>
          <w:rStyle w:val="longtext"/>
          <w:shd w:val="clear" w:color="auto" w:fill="FFFFFF"/>
        </w:rPr>
        <w:t xml:space="preserve">hether (daily, weekly, monthly </w:t>
      </w:r>
      <w:r w:rsidR="003924F0">
        <w:rPr>
          <w:rStyle w:val="longtext"/>
          <w:shd w:val="clear" w:color="auto" w:fill="FFFFFF"/>
        </w:rPr>
        <w:t>or</w:t>
      </w:r>
      <w:r w:rsidRPr="00155F91">
        <w:rPr>
          <w:rStyle w:val="longtext"/>
          <w:shd w:val="clear" w:color="auto" w:fill="FFFFFF"/>
        </w:rPr>
        <w:t xml:space="preserve"> annual</w:t>
      </w:r>
      <w:r w:rsidR="003924F0">
        <w:rPr>
          <w:rStyle w:val="longtext"/>
          <w:shd w:val="clear" w:color="auto" w:fill="FFFFFF"/>
        </w:rPr>
        <w:t>ly</w:t>
      </w:r>
      <w:r w:rsidRPr="00155F91">
        <w:rPr>
          <w:rStyle w:val="longtext"/>
          <w:shd w:val="clear" w:color="auto" w:fill="FFFFFF"/>
        </w:rPr>
        <w:t>)</w:t>
      </w:r>
      <w:r w:rsidR="00297D51">
        <w:rPr>
          <w:rStyle w:val="longtext"/>
          <w:shd w:val="clear" w:color="auto" w:fill="FFFFFF"/>
        </w:rPr>
        <w:t xml:space="preserve">and </w:t>
      </w:r>
      <w:r w:rsidRPr="00155F91">
        <w:rPr>
          <w:rStyle w:val="longtext"/>
          <w:shd w:val="clear" w:color="auto" w:fill="FFFFFF"/>
        </w:rPr>
        <w:t xml:space="preserve"> </w:t>
      </w:r>
      <w:r w:rsidR="003924F0">
        <w:rPr>
          <w:rStyle w:val="longtext"/>
          <w:shd w:val="clear" w:color="auto" w:fill="FFFFFF"/>
        </w:rPr>
        <w:t xml:space="preserve">the subsequent </w:t>
      </w:r>
      <w:r w:rsidRPr="00155F91">
        <w:rPr>
          <w:rStyle w:val="longtext"/>
          <w:shd w:val="clear" w:color="auto" w:fill="FFFFFF"/>
        </w:rPr>
        <w:t xml:space="preserve"> routine procedures </w:t>
      </w:r>
      <w:r w:rsidR="003924F0">
        <w:rPr>
          <w:rStyle w:val="longtext"/>
          <w:shd w:val="clear" w:color="auto" w:fill="FFFFFF"/>
        </w:rPr>
        <w:t>which must be terminated</w:t>
      </w:r>
      <w:r w:rsidRPr="00155F91">
        <w:rPr>
          <w:rStyle w:val="longtext"/>
          <w:shd w:val="clear" w:color="auto" w:fill="FFFFFF"/>
        </w:rPr>
        <w:t xml:space="preserve"> as in the Dubai Ports and other world ports. </w:t>
      </w:r>
      <w:r w:rsidR="003924F0">
        <w:rPr>
          <w:rStyle w:val="longtext"/>
          <w:shd w:val="clear" w:color="auto" w:fill="FFFFFF"/>
        </w:rPr>
        <w:t>The attendees</w:t>
      </w:r>
      <w:r w:rsidRPr="00155F91">
        <w:rPr>
          <w:rStyle w:val="longtext"/>
          <w:shd w:val="clear" w:color="auto" w:fill="FFFFFF"/>
        </w:rPr>
        <w:t xml:space="preserve"> also discusses their request </w:t>
      </w:r>
      <w:r w:rsidR="00297D51">
        <w:rPr>
          <w:rStyle w:val="longtext"/>
          <w:shd w:val="clear" w:color="auto" w:fill="FFFFFF"/>
        </w:rPr>
        <w:t xml:space="preserve">for </w:t>
      </w:r>
      <w:proofErr w:type="gramStart"/>
      <w:r w:rsidR="00297D51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 </w:t>
      </w:r>
      <w:r w:rsidR="00297D51" w:rsidRPr="00155F91">
        <w:rPr>
          <w:rStyle w:val="longtext"/>
          <w:shd w:val="clear" w:color="auto" w:fill="FFFFFF"/>
        </w:rPr>
        <w:t>port</w:t>
      </w:r>
      <w:proofErr w:type="gramEnd"/>
      <w:r w:rsidR="00297D51" w:rsidRPr="00155F91">
        <w:rPr>
          <w:rStyle w:val="longtext"/>
          <w:shd w:val="clear" w:color="auto" w:fill="FFFFFF"/>
        </w:rPr>
        <w:t xml:space="preserve"> entry </w:t>
      </w:r>
      <w:r w:rsidR="00297D51">
        <w:rPr>
          <w:rStyle w:val="longtext"/>
          <w:shd w:val="clear" w:color="auto" w:fill="FFFFFF"/>
        </w:rPr>
        <w:t xml:space="preserve"> </w:t>
      </w:r>
      <w:r w:rsidR="00297D51" w:rsidRPr="00155F91">
        <w:rPr>
          <w:rStyle w:val="longtext"/>
          <w:shd w:val="clear" w:color="auto" w:fill="FFFFFF"/>
        </w:rPr>
        <w:lastRenderedPageBreak/>
        <w:t>permit</w:t>
      </w:r>
      <w:r w:rsidR="00297D51">
        <w:rPr>
          <w:rStyle w:val="longtext"/>
          <w:shd w:val="clear" w:color="auto" w:fill="FFFFFF"/>
        </w:rPr>
        <w:t xml:space="preserve"> to</w:t>
      </w:r>
      <w:r w:rsidR="00297D51" w:rsidRPr="00155F91">
        <w:rPr>
          <w:rStyle w:val="longtext"/>
          <w:shd w:val="clear" w:color="auto" w:fill="FFFFFF"/>
        </w:rPr>
        <w:t xml:space="preserve"> </w:t>
      </w:r>
      <w:r w:rsidRPr="00155F91">
        <w:rPr>
          <w:rStyle w:val="longtext"/>
          <w:shd w:val="clear" w:color="auto" w:fill="FFFFFF"/>
        </w:rPr>
        <w:t>be valid permanent</w:t>
      </w:r>
      <w:r w:rsidR="00297D51">
        <w:rPr>
          <w:rStyle w:val="longtext"/>
          <w:shd w:val="clear" w:color="auto" w:fill="FFFFFF"/>
        </w:rPr>
        <w:t xml:space="preserve">ly </w:t>
      </w:r>
      <w:r w:rsidRPr="00155F91">
        <w:rPr>
          <w:rStyle w:val="longtext"/>
          <w:shd w:val="clear" w:color="auto" w:fill="FFFFFF"/>
        </w:rPr>
        <w:t xml:space="preserve"> for all activities </w:t>
      </w:r>
      <w:r w:rsidR="00297D51">
        <w:rPr>
          <w:rStyle w:val="longtext"/>
          <w:shd w:val="clear" w:color="auto" w:fill="FFFFFF"/>
        </w:rPr>
        <w:t>done by</w:t>
      </w:r>
      <w:r w:rsidRPr="00155F91">
        <w:rPr>
          <w:rStyle w:val="longtext"/>
          <w:shd w:val="clear" w:color="auto" w:fill="FFFFFF"/>
        </w:rPr>
        <w:t xml:space="preserve"> the companies operating in the ports and their employees, whether </w:t>
      </w:r>
      <w:r w:rsidR="00297D51">
        <w:rPr>
          <w:rStyle w:val="longtext"/>
          <w:shd w:val="clear" w:color="auto" w:fill="FFFFFF"/>
        </w:rPr>
        <w:t xml:space="preserve">the workers are </w:t>
      </w:r>
      <w:r w:rsidRPr="00155F91">
        <w:rPr>
          <w:rStyle w:val="longtext"/>
          <w:shd w:val="clear" w:color="auto" w:fill="FFFFFF"/>
        </w:rPr>
        <w:t xml:space="preserve">temporary </w:t>
      </w:r>
      <w:r w:rsidR="00297D51">
        <w:rPr>
          <w:rStyle w:val="longtext"/>
          <w:shd w:val="clear" w:color="auto" w:fill="FFFFFF"/>
        </w:rPr>
        <w:t>or permanent. On</w:t>
      </w:r>
      <w:r w:rsidRPr="00155F91">
        <w:rPr>
          <w:rStyle w:val="longtext"/>
          <w:shd w:val="clear" w:color="auto" w:fill="FFFFFF"/>
        </w:rPr>
        <w:t xml:space="preserve"> </w:t>
      </w:r>
      <w:r w:rsidR="00297D51">
        <w:rPr>
          <w:rStyle w:val="longtext"/>
          <w:shd w:val="clear" w:color="auto" w:fill="FFFFFF"/>
        </w:rPr>
        <w:t xml:space="preserve">the </w:t>
      </w:r>
      <w:r w:rsidRPr="00155F91">
        <w:rPr>
          <w:rStyle w:val="longtext"/>
          <w:shd w:val="clear" w:color="auto" w:fill="FFFFFF"/>
        </w:rPr>
        <w:t xml:space="preserve">other side </w:t>
      </w:r>
      <w:r w:rsidR="00297D51">
        <w:rPr>
          <w:rStyle w:val="longtext"/>
          <w:shd w:val="clear" w:color="auto" w:fill="FFFFFF"/>
        </w:rPr>
        <w:t xml:space="preserve">, the attendees </w:t>
      </w:r>
      <w:r w:rsidRPr="00155F91">
        <w:rPr>
          <w:rStyle w:val="longtext"/>
          <w:shd w:val="clear" w:color="auto" w:fill="FFFFFF"/>
        </w:rPr>
        <w:t xml:space="preserve">discussed </w:t>
      </w:r>
      <w:r w:rsidR="00297D51">
        <w:rPr>
          <w:rStyle w:val="longtext"/>
          <w:shd w:val="clear" w:color="auto" w:fill="FFFFFF"/>
        </w:rPr>
        <w:t>the role of the chamber</w:t>
      </w:r>
      <w:r w:rsidRPr="00155F91">
        <w:rPr>
          <w:rStyle w:val="longtext"/>
          <w:shd w:val="clear" w:color="auto" w:fill="FFFFFF"/>
        </w:rPr>
        <w:t xml:space="preserve"> </w:t>
      </w:r>
      <w:r w:rsidR="00297D51">
        <w:rPr>
          <w:rStyle w:val="longtext"/>
          <w:shd w:val="clear" w:color="auto" w:fill="FFFFFF"/>
        </w:rPr>
        <w:t>c</w:t>
      </w:r>
      <w:r w:rsidRPr="00155F91">
        <w:rPr>
          <w:rStyle w:val="longtext"/>
          <w:shd w:val="clear" w:color="auto" w:fill="FFFFFF"/>
        </w:rPr>
        <w:t xml:space="preserve">ommittee </w:t>
      </w:r>
      <w:r w:rsidR="00297D51">
        <w:rPr>
          <w:rStyle w:val="longtext"/>
          <w:shd w:val="clear" w:color="auto" w:fill="FFFFFF"/>
        </w:rPr>
        <w:t>towards the</w:t>
      </w:r>
      <w:r w:rsidRPr="00155F91">
        <w:rPr>
          <w:rStyle w:val="longtext"/>
          <w:shd w:val="clear" w:color="auto" w:fill="FFFFFF"/>
        </w:rPr>
        <w:t xml:space="preserve"> companies</w:t>
      </w:r>
      <w:r w:rsidR="00297D51">
        <w:rPr>
          <w:rStyle w:val="longtext"/>
          <w:shd w:val="clear" w:color="auto" w:fill="FFFFFF"/>
        </w:rPr>
        <w:t xml:space="preserve"> members</w:t>
      </w:r>
      <w:r w:rsidRPr="00155F91">
        <w:rPr>
          <w:rStyle w:val="longtext"/>
          <w:shd w:val="clear" w:color="auto" w:fill="FFFFFF"/>
        </w:rPr>
        <w:t xml:space="preserve"> operating in this field, </w:t>
      </w:r>
      <w:r w:rsidR="00297D51">
        <w:rPr>
          <w:rStyle w:val="longtext"/>
          <w:shd w:val="clear" w:color="auto" w:fill="FFFFFF"/>
        </w:rPr>
        <w:t>as the sudden decisions  may have negative impact on these companies</w:t>
      </w:r>
      <w:r w:rsidRPr="00155F91">
        <w:rPr>
          <w:rStyle w:val="longtext"/>
          <w:shd w:val="clear" w:color="auto" w:fill="FFFFFF"/>
        </w:rPr>
        <w:t xml:space="preserve">, such as the decision </w:t>
      </w:r>
      <w:r w:rsidR="00297D51">
        <w:rPr>
          <w:rStyle w:val="longtext"/>
          <w:shd w:val="clear" w:color="auto" w:fill="FFFFFF"/>
        </w:rPr>
        <w:t>which</w:t>
      </w:r>
      <w:r w:rsidRPr="00155F91">
        <w:rPr>
          <w:rStyle w:val="longtext"/>
          <w:shd w:val="clear" w:color="auto" w:fill="FFFFFF"/>
        </w:rPr>
        <w:t xml:space="preserve"> </w:t>
      </w:r>
      <w:r w:rsidR="00297D51">
        <w:rPr>
          <w:rStyle w:val="longtext"/>
          <w:shd w:val="clear" w:color="auto" w:fill="FFFFFF"/>
        </w:rPr>
        <w:t>force the</w:t>
      </w:r>
      <w:r w:rsidRPr="00155F91">
        <w:rPr>
          <w:rStyle w:val="longtext"/>
          <w:shd w:val="clear" w:color="auto" w:fill="FFFFFF"/>
        </w:rPr>
        <w:t xml:space="preserve"> companies operating in the </w:t>
      </w:r>
      <w:r w:rsidR="00297D51">
        <w:rPr>
          <w:rStyle w:val="longtext"/>
          <w:shd w:val="clear" w:color="auto" w:fill="FFFFFF"/>
        </w:rPr>
        <w:t>field of ship supply</w:t>
      </w:r>
      <w:r w:rsidRPr="00155F91">
        <w:rPr>
          <w:rStyle w:val="longtext"/>
          <w:shd w:val="clear" w:color="auto" w:fill="FFFFFF"/>
        </w:rPr>
        <w:t xml:space="preserve"> </w:t>
      </w:r>
      <w:r w:rsidR="00297D51">
        <w:rPr>
          <w:rStyle w:val="longtext"/>
          <w:shd w:val="clear" w:color="auto" w:fill="FFFFFF"/>
        </w:rPr>
        <w:t>to be a member of the</w:t>
      </w:r>
      <w:r w:rsidRPr="00155F91">
        <w:rPr>
          <w:rStyle w:val="longtext"/>
          <w:shd w:val="clear" w:color="auto" w:fill="FFFFFF"/>
        </w:rPr>
        <w:t xml:space="preserve"> Chamber </w:t>
      </w:r>
      <w:r w:rsidR="00297D51">
        <w:rPr>
          <w:rStyle w:val="longtext"/>
          <w:shd w:val="clear" w:color="auto" w:fill="FFFFFF"/>
        </w:rPr>
        <w:t>of Shipping</w:t>
      </w:r>
      <w:r w:rsidRPr="00155F91">
        <w:rPr>
          <w:rStyle w:val="longtext"/>
          <w:shd w:val="clear" w:color="auto" w:fill="FFFFFF"/>
        </w:rPr>
        <w:t xml:space="preserve"> </w:t>
      </w:r>
      <w:r w:rsidR="00297D51">
        <w:rPr>
          <w:rStyle w:val="longtext"/>
          <w:shd w:val="clear" w:color="auto" w:fill="FFFFFF"/>
        </w:rPr>
        <w:t>in case of</w:t>
      </w:r>
      <w:r w:rsidRPr="00155F91">
        <w:rPr>
          <w:rStyle w:val="longtext"/>
          <w:shd w:val="clear" w:color="auto" w:fill="FFFFFF"/>
        </w:rPr>
        <w:t xml:space="preserve"> renew</w:t>
      </w:r>
      <w:r w:rsidR="00297D51">
        <w:rPr>
          <w:rStyle w:val="longtext"/>
          <w:shd w:val="clear" w:color="auto" w:fill="FFFFFF"/>
        </w:rPr>
        <w:t>ing the</w:t>
      </w:r>
      <w:r w:rsidRPr="00155F91">
        <w:rPr>
          <w:rStyle w:val="longtext"/>
          <w:shd w:val="clear" w:color="auto" w:fill="FFFFFF"/>
        </w:rPr>
        <w:t xml:space="preserve"> operating license </w:t>
      </w:r>
      <w:r w:rsidR="00297D51">
        <w:rPr>
          <w:rStyle w:val="longtext"/>
          <w:shd w:val="clear" w:color="auto" w:fill="FFFFFF"/>
        </w:rPr>
        <w:t>besides, obliging the</w:t>
      </w:r>
      <w:r w:rsidRPr="00155F91">
        <w:rPr>
          <w:rStyle w:val="longtext"/>
          <w:shd w:val="clear" w:color="auto" w:fill="FFFFFF"/>
        </w:rPr>
        <w:t xml:space="preserve"> companies to provide certification of the ISO to ensure the quality of workflow within companies which </w:t>
      </w:r>
      <w:r w:rsidR="00297D51">
        <w:rPr>
          <w:rStyle w:val="longtext"/>
          <w:shd w:val="clear" w:color="auto" w:fill="FFFFFF"/>
        </w:rPr>
        <w:t>make</w:t>
      </w:r>
      <w:r w:rsidRPr="00155F91">
        <w:rPr>
          <w:rStyle w:val="longtext"/>
          <w:shd w:val="clear" w:color="auto" w:fill="FFFFFF"/>
        </w:rPr>
        <w:t xml:space="preserve"> a burden on some of them and was </w:t>
      </w:r>
      <w:r w:rsidR="00297D51">
        <w:rPr>
          <w:rStyle w:val="longtext"/>
          <w:shd w:val="clear" w:color="auto" w:fill="FFFFFF"/>
        </w:rPr>
        <w:t>leave negative impact on the</w:t>
      </w:r>
      <w:r w:rsidRPr="00155F91">
        <w:rPr>
          <w:rStyle w:val="longtext"/>
          <w:shd w:val="clear" w:color="auto" w:fill="FFFFFF"/>
        </w:rPr>
        <w:t xml:space="preserve"> workers in this area</w:t>
      </w:r>
      <w:r w:rsidR="00841436">
        <w:rPr>
          <w:rStyle w:val="longtext"/>
          <w:shd w:val="clear" w:color="auto" w:fill="FFFFFF"/>
        </w:rPr>
        <w:t>. The attendees asked for</w:t>
      </w:r>
      <w:r w:rsidRPr="00155F91">
        <w:rPr>
          <w:rStyle w:val="longtext"/>
          <w:shd w:val="clear" w:color="auto" w:fill="FFFFFF"/>
        </w:rPr>
        <w:t xml:space="preserve"> hold</w:t>
      </w:r>
      <w:r w:rsidR="00841436">
        <w:rPr>
          <w:rStyle w:val="longtext"/>
          <w:shd w:val="clear" w:color="auto" w:fill="FFFFFF"/>
        </w:rPr>
        <w:t>ing</w:t>
      </w:r>
      <w:r w:rsidRPr="00155F91">
        <w:rPr>
          <w:rStyle w:val="longtext"/>
          <w:shd w:val="clear" w:color="auto" w:fill="FFFFFF"/>
        </w:rPr>
        <w:t xml:space="preserve"> a</w:t>
      </w:r>
      <w:r w:rsidR="00841436">
        <w:rPr>
          <w:rStyle w:val="longtext"/>
          <w:shd w:val="clear" w:color="auto" w:fill="FFFFFF"/>
        </w:rPr>
        <w:t>nother</w:t>
      </w:r>
      <w:r w:rsidRPr="00155F91">
        <w:rPr>
          <w:rStyle w:val="longtext"/>
          <w:shd w:val="clear" w:color="auto" w:fill="FFFFFF"/>
        </w:rPr>
        <w:t xml:space="preserve"> meeting </w:t>
      </w:r>
      <w:r w:rsidR="00841436">
        <w:rPr>
          <w:rStyle w:val="longtext"/>
          <w:shd w:val="clear" w:color="auto" w:fill="FFFFFF"/>
        </w:rPr>
        <w:t>gathers</w:t>
      </w:r>
      <w:r w:rsidRPr="00155F91">
        <w:rPr>
          <w:rStyle w:val="longtext"/>
          <w:shd w:val="clear" w:color="auto" w:fill="FFFFFF"/>
        </w:rPr>
        <w:t xml:space="preserve"> the Head of the Maritime Transport Sector </w:t>
      </w:r>
      <w:r w:rsidR="00841436">
        <w:rPr>
          <w:rStyle w:val="longtext"/>
          <w:shd w:val="clear" w:color="auto" w:fill="FFFFFF"/>
        </w:rPr>
        <w:t xml:space="preserve">with the </w:t>
      </w:r>
      <w:r w:rsidRPr="00155F91">
        <w:rPr>
          <w:rStyle w:val="longtext"/>
          <w:shd w:val="clear" w:color="auto" w:fill="FFFFFF"/>
        </w:rPr>
        <w:t xml:space="preserve">committee members </w:t>
      </w:r>
      <w:r w:rsidR="00841436">
        <w:rPr>
          <w:rStyle w:val="longtext"/>
          <w:shd w:val="clear" w:color="auto" w:fill="FFFFFF"/>
        </w:rPr>
        <w:t>to</w:t>
      </w:r>
      <w:r w:rsidRPr="00155F91">
        <w:rPr>
          <w:rStyle w:val="longtext"/>
          <w:shd w:val="clear" w:color="auto" w:fill="FFFFFF"/>
        </w:rPr>
        <w:t xml:space="preserve"> present and discuss the demands of the committee. </w:t>
      </w:r>
      <w:r w:rsidRPr="00155F91">
        <w:rPr>
          <w:shd w:val="clear" w:color="auto" w:fill="FFFFFF"/>
        </w:rPr>
        <w:br/>
      </w:r>
    </w:p>
    <w:p w:rsidR="00841436" w:rsidRDefault="00841436" w:rsidP="00841436">
      <w:pPr>
        <w:pStyle w:val="ListParagraph"/>
        <w:ind w:left="0"/>
        <w:rPr>
          <w:lang w:val="en"/>
        </w:rPr>
      </w:pPr>
      <w:r>
        <w:rPr>
          <w:rFonts w:ascii="Arial" w:eastAsia="Calibri" w:hAnsi="Arial" w:cs="Arial"/>
          <w:b/>
          <w:bCs/>
          <w:sz w:val="32"/>
          <w:szCs w:val="32"/>
        </w:rPr>
        <w:t>T</w:t>
      </w:r>
      <w:r w:rsidRPr="00841436">
        <w:rPr>
          <w:rFonts w:ascii="Arial" w:eastAsia="Calibri" w:hAnsi="Arial" w:cs="Arial"/>
          <w:b/>
          <w:bCs/>
          <w:sz w:val="32"/>
          <w:szCs w:val="32"/>
        </w:rPr>
        <w:t xml:space="preserve">raining </w:t>
      </w:r>
      <w:r>
        <w:rPr>
          <w:rFonts w:ascii="Arial" w:eastAsia="Calibri" w:hAnsi="Arial" w:cs="Arial"/>
          <w:b/>
          <w:bCs/>
          <w:sz w:val="32"/>
          <w:szCs w:val="32"/>
        </w:rPr>
        <w:t>C</w:t>
      </w:r>
      <w:r w:rsidRPr="00841436">
        <w:rPr>
          <w:rFonts w:ascii="Arial" w:eastAsia="Calibri" w:hAnsi="Arial" w:cs="Arial"/>
          <w:b/>
          <w:bCs/>
          <w:sz w:val="32"/>
          <w:szCs w:val="32"/>
        </w:rPr>
        <w:t>ourses:</w:t>
      </w:r>
      <w:r>
        <w:rPr>
          <w:lang w:val="en"/>
        </w:rPr>
        <w:br/>
      </w:r>
    </w:p>
    <w:p w:rsidR="00DD3135" w:rsidRPr="00DD3135" w:rsidRDefault="00841436" w:rsidP="00DD3135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Due to </w:t>
      </w:r>
      <w:r>
        <w:rPr>
          <w:lang w:val="en"/>
        </w:rPr>
        <w:t xml:space="preserve">the </w:t>
      </w:r>
      <w:r>
        <w:rPr>
          <w:lang w:val="en"/>
        </w:rPr>
        <w:t xml:space="preserve">great </w:t>
      </w:r>
      <w:r>
        <w:rPr>
          <w:lang w:val="en"/>
        </w:rPr>
        <w:t xml:space="preserve">role </w:t>
      </w:r>
      <w:r>
        <w:rPr>
          <w:lang w:val="en"/>
        </w:rPr>
        <w:t xml:space="preserve">which the chamber plays </w:t>
      </w:r>
      <w:r>
        <w:rPr>
          <w:lang w:val="en"/>
        </w:rPr>
        <w:t xml:space="preserve">in upgrading the capacity of human resources, and </w:t>
      </w:r>
      <w:r>
        <w:rPr>
          <w:lang w:val="en"/>
        </w:rPr>
        <w:t>helping the</w:t>
      </w:r>
      <w:r>
        <w:rPr>
          <w:lang w:val="en"/>
        </w:rPr>
        <w:t xml:space="preserve"> </w:t>
      </w:r>
      <w:r>
        <w:rPr>
          <w:lang w:val="en"/>
        </w:rPr>
        <w:t>companies</w:t>
      </w:r>
      <w:r>
        <w:rPr>
          <w:lang w:val="en"/>
        </w:rPr>
        <w:t xml:space="preserve"> to keep pace with all the developments that occur within the </w:t>
      </w:r>
      <w:proofErr w:type="gramStart"/>
      <w:r>
        <w:rPr>
          <w:lang w:val="en"/>
        </w:rPr>
        <w:t>working ,</w:t>
      </w:r>
      <w:proofErr w:type="gramEnd"/>
      <w:r>
        <w:rPr>
          <w:lang w:val="en"/>
        </w:rPr>
        <w:t xml:space="preserve"> the first course of the </w:t>
      </w:r>
      <w:r w:rsidRPr="00841436">
        <w:rPr>
          <w:u w:val="single"/>
          <w:lang w:val="en"/>
        </w:rPr>
        <w:t>Integrated program to develop the skills of middle management</w:t>
      </w:r>
      <w:r>
        <w:rPr>
          <w:lang w:val="en"/>
        </w:rPr>
        <w:t xml:space="preserve"> will be implemented under title</w:t>
      </w:r>
      <w:r>
        <w:rPr>
          <w:lang w:val="en"/>
        </w:rPr>
        <w:br/>
      </w:r>
      <w:r>
        <w:rPr>
          <w:lang w:val="en"/>
        </w:rPr>
        <w:br/>
      </w:r>
      <w:r w:rsidR="00694E07">
        <w:rPr>
          <w:lang w:val="en"/>
        </w:rPr>
        <w:t>D</w:t>
      </w:r>
      <w:r>
        <w:rPr>
          <w:lang w:val="en"/>
        </w:rPr>
        <w:t xml:space="preserve">evelopment of </w:t>
      </w:r>
      <w:r w:rsidR="00694E07">
        <w:rPr>
          <w:lang w:val="en"/>
        </w:rPr>
        <w:t xml:space="preserve">Administrative </w:t>
      </w:r>
      <w:r w:rsidR="00694E07">
        <w:rPr>
          <w:lang w:val="en"/>
        </w:rPr>
        <w:t>C</w:t>
      </w:r>
      <w:r>
        <w:rPr>
          <w:lang w:val="en"/>
        </w:rPr>
        <w:t xml:space="preserve">ommunication </w:t>
      </w:r>
      <w:r w:rsidR="00694E07">
        <w:rPr>
          <w:lang w:val="en"/>
        </w:rPr>
        <w:t>S</w:t>
      </w:r>
      <w:r>
        <w:rPr>
          <w:lang w:val="en"/>
        </w:rPr>
        <w:t xml:space="preserve">kills to achieve the </w:t>
      </w:r>
      <w:r w:rsidR="00DD3135" w:rsidRPr="00DD3135">
        <w:rPr>
          <w:lang w:val="en"/>
        </w:rPr>
        <w:t xml:space="preserve">excellent </w:t>
      </w:r>
      <w:r w:rsidR="00DD3135">
        <w:rPr>
          <w:lang w:val="en"/>
        </w:rPr>
        <w:t>A</w:t>
      </w:r>
      <w:r w:rsidR="00DD3135" w:rsidRPr="00DD3135">
        <w:rPr>
          <w:lang w:val="en"/>
        </w:rPr>
        <w:t xml:space="preserve">dministration's </w:t>
      </w:r>
      <w:r w:rsidR="00DD3135">
        <w:rPr>
          <w:lang w:val="en"/>
        </w:rPr>
        <w:t>P</w:t>
      </w:r>
      <w:r w:rsidR="00DD3135" w:rsidRPr="00DD3135">
        <w:rPr>
          <w:lang w:val="en"/>
        </w:rPr>
        <w:t>erformance.</w:t>
      </w:r>
      <w:r>
        <w:rPr>
          <w:lang w:val="en"/>
        </w:rPr>
        <w:br/>
        <w:t> Starting</w:t>
      </w:r>
      <w:r w:rsidR="00694E07">
        <w:rPr>
          <w:lang w:val="en"/>
        </w:rPr>
        <w:t xml:space="preserve"> from</w:t>
      </w:r>
      <w:r>
        <w:rPr>
          <w:lang w:val="en"/>
        </w:rPr>
        <w:t xml:space="preserve"> Sunday, March 31, 2013 and until Wednesday, April 3, 2013</w:t>
      </w:r>
      <w:r>
        <w:rPr>
          <w:lang w:val="en"/>
        </w:rPr>
        <w:br/>
      </w:r>
      <w:r>
        <w:rPr>
          <w:lang w:val="en"/>
        </w:rPr>
        <w:br/>
      </w:r>
      <w:proofErr w:type="gramStart"/>
      <w:r w:rsidR="00694E07">
        <w:rPr>
          <w:lang w:val="en"/>
        </w:rPr>
        <w:t>In</w:t>
      </w:r>
      <w:proofErr w:type="gramEnd"/>
      <w:r w:rsidR="00694E07">
        <w:rPr>
          <w:lang w:val="en"/>
        </w:rPr>
        <w:t xml:space="preserve"> cooperation with P</w:t>
      </w:r>
      <w:r>
        <w:rPr>
          <w:lang w:val="en"/>
        </w:rPr>
        <w:t xml:space="preserve">rofile </w:t>
      </w:r>
      <w:r w:rsidR="00694E07">
        <w:rPr>
          <w:lang w:val="en"/>
        </w:rPr>
        <w:t>C</w:t>
      </w:r>
      <w:r>
        <w:rPr>
          <w:lang w:val="en"/>
        </w:rPr>
        <w:t xml:space="preserve">onsulting and </w:t>
      </w:r>
      <w:r w:rsidR="00694E07">
        <w:rPr>
          <w:lang w:val="en"/>
        </w:rPr>
        <w:t>M</w:t>
      </w:r>
      <w:r>
        <w:rPr>
          <w:lang w:val="en"/>
        </w:rPr>
        <w:t xml:space="preserve">anagement </w:t>
      </w:r>
      <w:r w:rsidR="00694E07">
        <w:rPr>
          <w:lang w:val="en"/>
        </w:rPr>
        <w:t>T</w:t>
      </w:r>
      <w:r>
        <w:rPr>
          <w:lang w:val="en"/>
        </w:rPr>
        <w:t>raining</w:t>
      </w:r>
      <w:r w:rsidR="00694E07">
        <w:rPr>
          <w:lang w:val="en"/>
        </w:rPr>
        <w:t xml:space="preserve"> Co.</w:t>
      </w:r>
      <w:r>
        <w:rPr>
          <w:lang w:val="en"/>
        </w:rPr>
        <w:t xml:space="preserve"> at the Alexandria Chamber of Shipping</w:t>
      </w:r>
      <w:r>
        <w:rPr>
          <w:lang w:val="en"/>
        </w:rPr>
        <w:br/>
      </w:r>
      <w:r>
        <w:rPr>
          <w:lang w:val="en"/>
        </w:rPr>
        <w:br/>
      </w:r>
      <w:r w:rsidR="00694E07">
        <w:rPr>
          <w:lang w:val="en"/>
        </w:rPr>
        <w:t>The Trainer will be Dr.</w:t>
      </w:r>
      <w:r>
        <w:rPr>
          <w:lang w:val="en"/>
        </w:rPr>
        <w:t xml:space="preserve"> Tariq Elias (</w:t>
      </w:r>
      <w:r w:rsidR="00694E07">
        <w:rPr>
          <w:lang w:val="en"/>
        </w:rPr>
        <w:t xml:space="preserve">PHD. </w:t>
      </w:r>
      <w:r>
        <w:rPr>
          <w:lang w:val="en"/>
        </w:rPr>
        <w:t xml:space="preserve">Business Administration - </w:t>
      </w:r>
      <w:r w:rsidR="00694E07">
        <w:rPr>
          <w:lang w:val="en"/>
        </w:rPr>
        <w:t xml:space="preserve">Arab </w:t>
      </w:r>
      <w:r>
        <w:rPr>
          <w:lang w:val="en"/>
        </w:rPr>
        <w:t>Beirut University)</w:t>
      </w:r>
      <w:r>
        <w:rPr>
          <w:lang w:val="en"/>
        </w:rPr>
        <w:br/>
      </w:r>
      <w:r>
        <w:rPr>
          <w:lang w:val="en"/>
        </w:rPr>
        <w:br/>
      </w:r>
      <w:r w:rsidR="00DD3135">
        <w:rPr>
          <w:lang w:val="en"/>
        </w:rPr>
        <w:t>This course</w:t>
      </w:r>
      <w:r>
        <w:rPr>
          <w:lang w:val="en"/>
        </w:rPr>
        <w:t xml:space="preserve"> is one of the integrated program for the development of middle management skills</w:t>
      </w:r>
      <w:r w:rsidR="00DD3135">
        <w:rPr>
          <w:lang w:val="en"/>
        </w:rPr>
        <w:t>, which will be</w:t>
      </w:r>
      <w:r>
        <w:rPr>
          <w:lang w:val="en"/>
        </w:rPr>
        <w:t xml:space="preserve"> as a diploma for the development </w:t>
      </w:r>
      <w:r w:rsidR="00DD3135">
        <w:rPr>
          <w:lang w:val="en"/>
        </w:rPr>
        <w:t>of the middle management employees and it</w:t>
      </w:r>
      <w:r>
        <w:rPr>
          <w:lang w:val="en"/>
        </w:rPr>
        <w:t xml:space="preserve"> </w:t>
      </w:r>
      <w:r w:rsidR="00DD3135">
        <w:rPr>
          <w:lang w:val="en"/>
        </w:rPr>
        <w:t>will</w:t>
      </w:r>
      <w:r>
        <w:rPr>
          <w:lang w:val="en"/>
        </w:rPr>
        <w:t xml:space="preserve"> consists of 4 </w:t>
      </w:r>
      <w:r w:rsidR="00DD3135">
        <w:rPr>
          <w:lang w:val="en"/>
        </w:rPr>
        <w:t>courses to be implemented successively. The course will be</w:t>
      </w:r>
      <w:r>
        <w:rPr>
          <w:lang w:val="en"/>
        </w:rPr>
        <w:t xml:space="preserve"> 4 hours </w:t>
      </w:r>
      <w:r w:rsidR="00DD3135">
        <w:rPr>
          <w:lang w:val="en"/>
        </w:rPr>
        <w:t>a</w:t>
      </w:r>
      <w:r>
        <w:rPr>
          <w:lang w:val="en"/>
        </w:rPr>
        <w:t xml:space="preserve"> day over 4 days as follows</w:t>
      </w:r>
      <w:proofErr w:type="gramStart"/>
      <w:r>
        <w:rPr>
          <w:lang w:val="en"/>
        </w:rPr>
        <w:t>:</w:t>
      </w:r>
      <w:proofErr w:type="gramEnd"/>
      <w:r>
        <w:rPr>
          <w:lang w:val="en"/>
        </w:rPr>
        <w:br/>
      </w:r>
      <w:r>
        <w:rPr>
          <w:lang w:val="en"/>
        </w:rPr>
        <w:br/>
      </w:r>
      <w:r w:rsidR="00DD3135">
        <w:rPr>
          <w:lang w:val="en"/>
        </w:rPr>
        <w:t>1.</w:t>
      </w:r>
      <w:r w:rsidR="00DD3135" w:rsidRPr="00DD3135">
        <w:rPr>
          <w:lang w:val="en"/>
        </w:rPr>
        <w:t xml:space="preserve">The development of administrative communication skills in order to achieve the excellent administration's performance. </w:t>
      </w:r>
    </w:p>
    <w:p w:rsidR="00DD3135" w:rsidRPr="00DD3135" w:rsidRDefault="00DD3135" w:rsidP="00DD3135">
      <w:pPr>
        <w:pStyle w:val="ListParagraph"/>
        <w:rPr>
          <w:lang w:val="en"/>
        </w:rPr>
      </w:pPr>
      <w:r w:rsidRPr="00DD3135">
        <w:rPr>
          <w:lang w:val="en"/>
        </w:rPr>
        <w:t xml:space="preserve">2. The successful manager and decision-making. </w:t>
      </w:r>
    </w:p>
    <w:p w:rsidR="00DD3135" w:rsidRDefault="00DD3135" w:rsidP="00DD3135">
      <w:pPr>
        <w:pStyle w:val="ListParagraph"/>
        <w:rPr>
          <w:lang w:val="en"/>
        </w:rPr>
      </w:pPr>
      <w:r w:rsidRPr="00DD3135">
        <w:rPr>
          <w:lang w:val="en"/>
        </w:rPr>
        <w:t xml:space="preserve">3. The successful manager and crises management. </w:t>
      </w:r>
    </w:p>
    <w:p w:rsidR="00DD3135" w:rsidRDefault="00DD3135" w:rsidP="00DD3135">
      <w:pPr>
        <w:pStyle w:val="ListParagraph"/>
        <w:rPr>
          <w:lang w:val="en"/>
        </w:rPr>
      </w:pPr>
      <w:r w:rsidRPr="00DD3135">
        <w:rPr>
          <w:lang w:val="en"/>
        </w:rPr>
        <w:t>4. Executive leadership skills and the Strategic planning</w:t>
      </w:r>
    </w:p>
    <w:p w:rsidR="000408A6" w:rsidRPr="005F2C74" w:rsidRDefault="00841436" w:rsidP="00664F83">
      <w:pPr>
        <w:pStyle w:val="ListParagraph"/>
        <w:ind w:left="0"/>
        <w:rPr>
          <w:shd w:val="clear" w:color="auto" w:fill="FFFFFF"/>
        </w:rPr>
      </w:pPr>
      <w:r>
        <w:rPr>
          <w:lang w:val="en"/>
        </w:rPr>
        <w:br/>
        <w:t xml:space="preserve">- The following are the main contents of the first </w:t>
      </w:r>
      <w:proofErr w:type="spellStart"/>
      <w:r w:rsidR="00DD3135">
        <w:rPr>
          <w:lang w:val="en"/>
        </w:rPr>
        <w:t>course”</w:t>
      </w:r>
      <w:r w:rsidR="00DD3135" w:rsidRPr="00DD3135">
        <w:rPr>
          <w:lang w:val="en"/>
        </w:rPr>
        <w:t>The</w:t>
      </w:r>
      <w:proofErr w:type="spellEnd"/>
      <w:r w:rsidR="00DD3135" w:rsidRPr="00DD3135">
        <w:rPr>
          <w:lang w:val="en"/>
        </w:rPr>
        <w:t xml:space="preserve"> development of administrative communication skills in order to achieve the excellent administration's performance</w:t>
      </w:r>
      <w:r w:rsidR="00DD3135">
        <w:rPr>
          <w:lang w:val="en"/>
        </w:rPr>
        <w:t>”</w:t>
      </w:r>
      <w:r>
        <w:rPr>
          <w:lang w:val="en"/>
        </w:rPr>
        <w:t>:</w:t>
      </w:r>
      <w:r>
        <w:rPr>
          <w:lang w:val="en"/>
        </w:rPr>
        <w:br/>
      </w:r>
      <w:r>
        <w:rPr>
          <w:lang w:val="en"/>
        </w:rPr>
        <w:lastRenderedPageBreak/>
        <w:t xml:space="preserve">1) </w:t>
      </w:r>
      <w:r w:rsidR="00DD3135">
        <w:rPr>
          <w:lang w:val="en"/>
        </w:rPr>
        <w:t>U</w:t>
      </w:r>
      <w:r>
        <w:rPr>
          <w:lang w:val="en"/>
        </w:rPr>
        <w:t xml:space="preserve">nderstanding the objectives and the nature of communication and dealing with different situations </w:t>
      </w:r>
      <w:r w:rsidR="00DD3135">
        <w:rPr>
          <w:lang w:val="en"/>
        </w:rPr>
        <w:t>with</w:t>
      </w:r>
      <w:r>
        <w:rPr>
          <w:lang w:val="en"/>
        </w:rPr>
        <w:t xml:space="preserve"> different </w:t>
      </w:r>
      <w:r w:rsidR="00DD3135">
        <w:rPr>
          <w:lang w:val="en"/>
        </w:rPr>
        <w:t>cultures.</w:t>
      </w:r>
      <w:r>
        <w:rPr>
          <w:lang w:val="en"/>
        </w:rPr>
        <w:br/>
        <w:t xml:space="preserve">2) </w:t>
      </w:r>
      <w:r w:rsidR="00DD3135">
        <w:rPr>
          <w:lang w:val="en"/>
        </w:rPr>
        <w:t>A</w:t>
      </w:r>
      <w:r>
        <w:rPr>
          <w:lang w:val="en"/>
        </w:rPr>
        <w:t>ppl</w:t>
      </w:r>
      <w:r w:rsidR="00DD3135">
        <w:rPr>
          <w:lang w:val="en"/>
        </w:rPr>
        <w:t>ying</w:t>
      </w:r>
      <w:r>
        <w:rPr>
          <w:lang w:val="en"/>
        </w:rPr>
        <w:t xml:space="preserve"> </w:t>
      </w:r>
      <w:r w:rsidR="00DD3135">
        <w:rPr>
          <w:lang w:val="en"/>
        </w:rPr>
        <w:t>“</w:t>
      </w:r>
      <w:r>
        <w:rPr>
          <w:lang w:val="en"/>
        </w:rPr>
        <w:t xml:space="preserve">Elias </w:t>
      </w:r>
      <w:r w:rsidR="00DD3135">
        <w:rPr>
          <w:lang w:val="en"/>
        </w:rPr>
        <w:t>model</w:t>
      </w:r>
      <w:r w:rsidR="00DD3135">
        <w:rPr>
          <w:lang w:val="en"/>
        </w:rPr>
        <w:t>”</w:t>
      </w:r>
      <w:r w:rsidR="00DD3135">
        <w:rPr>
          <w:lang w:val="en"/>
        </w:rPr>
        <w:t xml:space="preserve"> </w:t>
      </w:r>
      <w:r>
        <w:rPr>
          <w:lang w:val="en"/>
        </w:rPr>
        <w:t>as one of the positive trends to enable communication between members of the same society.</w:t>
      </w:r>
      <w:r>
        <w:rPr>
          <w:lang w:val="en"/>
        </w:rPr>
        <w:br/>
        <w:t xml:space="preserve">3) </w:t>
      </w:r>
      <w:r w:rsidR="00DD3135">
        <w:rPr>
          <w:lang w:val="en"/>
        </w:rPr>
        <w:t xml:space="preserve">The </w:t>
      </w:r>
      <w:r>
        <w:rPr>
          <w:lang w:val="en"/>
        </w:rPr>
        <w:t>human motives and their impact in achieving effective communication.</w:t>
      </w:r>
      <w:r>
        <w:rPr>
          <w:lang w:val="en"/>
        </w:rPr>
        <w:br/>
      </w:r>
      <w:r w:rsidR="00DD3135">
        <w:rPr>
          <w:lang w:val="en"/>
        </w:rPr>
        <w:t xml:space="preserve">4) The </w:t>
      </w:r>
      <w:r w:rsidR="00DD3135">
        <w:rPr>
          <w:lang w:val="en"/>
        </w:rPr>
        <w:t>skills</w:t>
      </w:r>
      <w:r w:rsidR="00DD3135">
        <w:rPr>
          <w:lang w:val="en"/>
        </w:rPr>
        <w:t xml:space="preserve"> and</w:t>
      </w:r>
      <w:r w:rsidR="00DD3135">
        <w:rPr>
          <w:lang w:val="en"/>
        </w:rPr>
        <w:t xml:space="preserve"> </w:t>
      </w:r>
      <w:r>
        <w:rPr>
          <w:lang w:val="en"/>
        </w:rPr>
        <w:t xml:space="preserve">types of communication </w:t>
      </w:r>
      <w:r w:rsidR="00664F83">
        <w:rPr>
          <w:lang w:val="en"/>
        </w:rPr>
        <w:t xml:space="preserve">in </w:t>
      </w:r>
      <w:r>
        <w:rPr>
          <w:lang w:val="en"/>
        </w:rPr>
        <w:t>interactive in relations with others in all situations.</w:t>
      </w:r>
      <w:r>
        <w:rPr>
          <w:lang w:val="en"/>
        </w:rPr>
        <w:br/>
        <w:t xml:space="preserve">5) </w:t>
      </w:r>
      <w:r w:rsidR="00664F83">
        <w:rPr>
          <w:lang w:val="en"/>
        </w:rPr>
        <w:t>The communication</w:t>
      </w:r>
      <w:r>
        <w:rPr>
          <w:lang w:val="en"/>
        </w:rPr>
        <w:t xml:space="preserve"> and verbal commands and </w:t>
      </w:r>
      <w:r w:rsidR="00664F83">
        <w:rPr>
          <w:lang w:val="en"/>
        </w:rPr>
        <w:t>how to</w:t>
      </w:r>
      <w:r>
        <w:rPr>
          <w:lang w:val="en"/>
        </w:rPr>
        <w:t xml:space="preserve"> use correctly.</w:t>
      </w:r>
      <w:r>
        <w:rPr>
          <w:lang w:val="en"/>
        </w:rPr>
        <w:br/>
        <w:t xml:space="preserve">6) </w:t>
      </w:r>
      <w:r w:rsidR="00664F83">
        <w:rPr>
          <w:lang w:val="en"/>
        </w:rPr>
        <w:t>The</w:t>
      </w:r>
      <w:r>
        <w:rPr>
          <w:lang w:val="en"/>
        </w:rPr>
        <w:t xml:space="preserve"> skills </w:t>
      </w:r>
      <w:r w:rsidR="00664F83">
        <w:rPr>
          <w:lang w:val="en"/>
        </w:rPr>
        <w:t>of using</w:t>
      </w:r>
      <w:r>
        <w:rPr>
          <w:lang w:val="en"/>
        </w:rPr>
        <w:t xml:space="preserve"> effective communication aids in administrative work (body language - the </w:t>
      </w:r>
      <w:r w:rsidR="00664F83">
        <w:rPr>
          <w:lang w:val="en"/>
        </w:rPr>
        <w:t xml:space="preserve">situations </w:t>
      </w:r>
      <w:r>
        <w:rPr>
          <w:lang w:val="en"/>
        </w:rPr>
        <w:t xml:space="preserve">impact - computer and </w:t>
      </w:r>
      <w:r w:rsidR="00664F83">
        <w:rPr>
          <w:lang w:val="en"/>
        </w:rPr>
        <w:t>presenting</w:t>
      </w:r>
      <w:r>
        <w:rPr>
          <w:lang w:val="en"/>
        </w:rPr>
        <w:t xml:space="preserve"> ideas - the tone of voice and</w:t>
      </w:r>
      <w:r w:rsidR="00664F83">
        <w:rPr>
          <w:lang w:val="en"/>
        </w:rPr>
        <w:t xml:space="preserve"> its</w:t>
      </w:r>
      <w:r>
        <w:rPr>
          <w:lang w:val="en"/>
        </w:rPr>
        <w:t xml:space="preserve"> influence in </w:t>
      </w:r>
      <w:r w:rsidR="00664F83">
        <w:rPr>
          <w:lang w:val="en"/>
        </w:rPr>
        <w:t>communications</w:t>
      </w:r>
      <w:r>
        <w:rPr>
          <w:lang w:val="en"/>
        </w:rPr>
        <w:t xml:space="preserve"> - </w:t>
      </w:r>
      <w:r w:rsidR="00664F83">
        <w:rPr>
          <w:lang w:val="en"/>
        </w:rPr>
        <w:t xml:space="preserve">documentary </w:t>
      </w:r>
      <w:r w:rsidR="00664F83">
        <w:rPr>
          <w:lang w:val="en"/>
        </w:rPr>
        <w:t>m</w:t>
      </w:r>
      <w:r>
        <w:rPr>
          <w:lang w:val="en"/>
        </w:rPr>
        <w:t>ovies).</w:t>
      </w:r>
      <w:r>
        <w:rPr>
          <w:lang w:val="en"/>
        </w:rPr>
        <w:br/>
        <w:t xml:space="preserve">7) </w:t>
      </w:r>
      <w:r w:rsidR="00664F83">
        <w:rPr>
          <w:lang w:val="en"/>
        </w:rPr>
        <w:t>Discussions</w:t>
      </w:r>
      <w:r>
        <w:rPr>
          <w:lang w:val="en"/>
        </w:rPr>
        <w:t xml:space="preserve"> and practical cases (case studies).</w:t>
      </w:r>
      <w:r>
        <w:rPr>
          <w:lang w:val="en"/>
        </w:rPr>
        <w:br/>
      </w:r>
      <w:r w:rsidR="00664F83">
        <w:rPr>
          <w:lang w:val="en"/>
        </w:rPr>
        <w:t>Cost</w:t>
      </w:r>
      <w:r>
        <w:rPr>
          <w:lang w:val="en"/>
        </w:rPr>
        <w:t xml:space="preserve"> of participation: -</w:t>
      </w:r>
      <w:r>
        <w:rPr>
          <w:lang w:val="en"/>
        </w:rPr>
        <w:br/>
      </w:r>
      <w:r>
        <w:rPr>
          <w:lang w:val="en"/>
        </w:rPr>
        <w:sym w:font="Symbol" w:char="F0A7"/>
      </w:r>
      <w:r>
        <w:rPr>
          <w:lang w:val="en"/>
        </w:rPr>
        <w:t xml:space="preserve"> </w:t>
      </w:r>
      <w:r w:rsidR="00664F83">
        <w:rPr>
          <w:lang w:val="en"/>
        </w:rPr>
        <w:t>Attending one course costs EGP</w:t>
      </w:r>
      <w:r>
        <w:rPr>
          <w:lang w:val="en"/>
        </w:rPr>
        <w:t xml:space="preserve"> 550</w:t>
      </w:r>
      <w:r w:rsidR="00664F83">
        <w:rPr>
          <w:lang w:val="en"/>
        </w:rPr>
        <w:t>/ person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sym w:font="Symbol" w:char="F0A7"/>
      </w:r>
      <w:r>
        <w:rPr>
          <w:lang w:val="en"/>
        </w:rPr>
        <w:t xml:space="preserve"> </w:t>
      </w:r>
      <w:r w:rsidR="00664F83">
        <w:rPr>
          <w:lang w:val="en"/>
        </w:rPr>
        <w:t xml:space="preserve">Attending </w:t>
      </w:r>
      <w:r w:rsidR="00664F83">
        <w:rPr>
          <w:lang w:val="en"/>
        </w:rPr>
        <w:t>the four</w:t>
      </w:r>
      <w:r w:rsidR="00664F83">
        <w:rPr>
          <w:lang w:val="en"/>
        </w:rPr>
        <w:t xml:space="preserve"> course costs EGP </w:t>
      </w:r>
      <w:r w:rsidR="00664F83">
        <w:rPr>
          <w:lang w:val="en"/>
        </w:rPr>
        <w:t>2000</w:t>
      </w:r>
      <w:r w:rsidR="00664F83">
        <w:rPr>
          <w:lang w:val="en"/>
        </w:rPr>
        <w:t>/ person</w:t>
      </w:r>
      <w:r>
        <w:rPr>
          <w:lang w:val="en"/>
        </w:rPr>
        <w:t>.</w:t>
      </w:r>
    </w:p>
    <w:p w:rsidR="000408A6" w:rsidRPr="000408A6" w:rsidRDefault="00664F83" w:rsidP="006662AD">
      <w:pPr>
        <w:rPr>
          <w:rFonts w:ascii="Arial" w:eastAsia="Calibri" w:hAnsi="Arial" w:cs="Arial"/>
          <w:sz w:val="32"/>
          <w:szCs w:val="32"/>
        </w:rPr>
      </w:pPr>
      <w:r>
        <w:rPr>
          <w:rStyle w:val="hps"/>
          <w:lang w:val="en"/>
        </w:rPr>
        <w:t>Time</w:t>
      </w:r>
      <w:r>
        <w:rPr>
          <w:lang w:val="en"/>
        </w:rPr>
        <w:t>:</w:t>
      </w:r>
      <w:r>
        <w:rPr>
          <w:lang w:val="en"/>
        </w:rPr>
        <w:br/>
        <w:t xml:space="preserve">          From 3 pm </w:t>
      </w:r>
      <w:r>
        <w:rPr>
          <w:rStyle w:val="hps"/>
          <w:lang w:val="en"/>
        </w:rPr>
        <w:t>to</w:t>
      </w:r>
      <w:r>
        <w:rPr>
          <w:lang w:val="en"/>
        </w:rPr>
        <w:t xml:space="preserve"> </w:t>
      </w:r>
      <w:r>
        <w:rPr>
          <w:rStyle w:val="hps"/>
          <w:lang w:val="en"/>
        </w:rPr>
        <w:t>7</w:t>
      </w:r>
      <w:r>
        <w:rPr>
          <w:lang w:val="en"/>
        </w:rPr>
        <w:t xml:space="preserve"> </w:t>
      </w:r>
      <w:r>
        <w:rPr>
          <w:rStyle w:val="hps"/>
          <w:lang w:val="en"/>
        </w:rPr>
        <w:t>pm</w:t>
      </w:r>
      <w:r>
        <w:rPr>
          <w:lang w:val="en"/>
        </w:rPr>
        <w:t>,</w:t>
      </w:r>
      <w:r>
        <w:rPr>
          <w:lang w:val="en"/>
        </w:rPr>
        <w:t xml:space="preserve"> </w:t>
      </w:r>
      <w:r>
        <w:rPr>
          <w:rStyle w:val="hps"/>
          <w:lang w:val="en"/>
        </w:rPr>
        <w:t>with a</w:t>
      </w:r>
      <w:r>
        <w:rPr>
          <w:lang w:val="en"/>
        </w:rPr>
        <w:t xml:space="preserve"> </w:t>
      </w:r>
      <w:r>
        <w:rPr>
          <w:rStyle w:val="hps"/>
          <w:lang w:val="en"/>
        </w:rPr>
        <w:t>coffee break.</w:t>
      </w:r>
      <w:r>
        <w:rPr>
          <w:lang w:val="en"/>
        </w:rPr>
        <w:br/>
      </w:r>
      <w:r w:rsidR="006662AD">
        <w:rPr>
          <w:lang w:val="en"/>
        </w:rPr>
        <w:t>The time of the other courses will be</w:t>
      </w:r>
      <w:r>
        <w:rPr>
          <w:lang w:val="en"/>
        </w:rPr>
        <w:t xml:space="preserve"> </w:t>
      </w:r>
      <w:r>
        <w:rPr>
          <w:rStyle w:val="hps"/>
          <w:lang w:val="en"/>
        </w:rPr>
        <w:t>announced</w:t>
      </w:r>
      <w:r>
        <w:rPr>
          <w:lang w:val="en"/>
        </w:rPr>
        <w:t xml:space="preserve"> </w:t>
      </w:r>
      <w:r>
        <w:rPr>
          <w:rStyle w:val="hps"/>
          <w:lang w:val="en"/>
        </w:rPr>
        <w:t>successively</w:t>
      </w:r>
      <w:r w:rsidR="006662AD">
        <w:rPr>
          <w:rStyle w:val="hps"/>
          <w:lang w:val="en"/>
        </w:rPr>
        <w:t xml:space="preserve"> as the </w:t>
      </w:r>
      <w:r w:rsidR="006662AD">
        <w:rPr>
          <w:lang w:val="en"/>
        </w:rPr>
        <w:t>trainee</w:t>
      </w:r>
      <w:r>
        <w:rPr>
          <w:lang w:val="en"/>
        </w:rPr>
        <w:t xml:space="preserve"> </w:t>
      </w:r>
      <w:r>
        <w:rPr>
          <w:rStyle w:val="hps"/>
          <w:lang w:val="en"/>
        </w:rPr>
        <w:t>will</w:t>
      </w:r>
      <w:r>
        <w:rPr>
          <w:lang w:val="en"/>
        </w:rPr>
        <w:t xml:space="preserve"> </w:t>
      </w:r>
      <w:r>
        <w:rPr>
          <w:rStyle w:val="hps"/>
          <w:lang w:val="en"/>
        </w:rPr>
        <w:t>receive</w:t>
      </w:r>
      <w:r>
        <w:rPr>
          <w:lang w:val="en"/>
        </w:rPr>
        <w:t xml:space="preserve"> </w:t>
      </w:r>
      <w:r>
        <w:rPr>
          <w:rStyle w:val="hps"/>
          <w:lang w:val="en"/>
        </w:rPr>
        <w:t>at the end of</w:t>
      </w:r>
      <w:r>
        <w:rPr>
          <w:lang w:val="en"/>
        </w:rPr>
        <w:t xml:space="preserve"> </w:t>
      </w:r>
      <w:r>
        <w:rPr>
          <w:rStyle w:val="hps"/>
          <w:lang w:val="en"/>
        </w:rPr>
        <w:t>each</w:t>
      </w:r>
      <w:r>
        <w:rPr>
          <w:lang w:val="en"/>
        </w:rPr>
        <w:t xml:space="preserve"> </w:t>
      </w:r>
      <w:r w:rsidR="006662AD">
        <w:rPr>
          <w:rStyle w:val="hps"/>
          <w:lang w:val="en"/>
        </w:rPr>
        <w:t>course,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a certificate stating </w:t>
      </w:r>
      <w:r w:rsidR="006662AD">
        <w:rPr>
          <w:rStyle w:val="hps"/>
          <w:lang w:val="en"/>
        </w:rPr>
        <w:t>his attendance and passing the course.</w:t>
      </w:r>
      <w:r>
        <w:rPr>
          <w:lang w:val="en"/>
        </w:rPr>
        <w:t xml:space="preserve"> </w:t>
      </w:r>
      <w:r w:rsidR="006662AD"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case</w:t>
      </w:r>
      <w:r>
        <w:rPr>
          <w:lang w:val="en"/>
        </w:rPr>
        <w:t xml:space="preserve"> </w:t>
      </w:r>
      <w:r>
        <w:rPr>
          <w:rStyle w:val="hps"/>
          <w:lang w:val="en"/>
        </w:rPr>
        <w:t>of</w:t>
      </w:r>
      <w:r>
        <w:rPr>
          <w:lang w:val="en"/>
        </w:rPr>
        <w:t xml:space="preserve"> </w:t>
      </w:r>
      <w:r w:rsidR="006662AD">
        <w:rPr>
          <w:rStyle w:val="hps"/>
          <w:lang w:val="en"/>
        </w:rPr>
        <w:t>attending the</w:t>
      </w:r>
      <w:r>
        <w:rPr>
          <w:lang w:val="en"/>
        </w:rPr>
        <w:t xml:space="preserve"> </w:t>
      </w:r>
      <w:r>
        <w:rPr>
          <w:rStyle w:val="hps"/>
          <w:lang w:val="en"/>
        </w:rPr>
        <w:t>four</w:t>
      </w:r>
      <w:r>
        <w:rPr>
          <w:lang w:val="en"/>
        </w:rPr>
        <w:t xml:space="preserve"> </w:t>
      </w:r>
      <w:r w:rsidR="006662AD">
        <w:rPr>
          <w:rStyle w:val="hps"/>
          <w:lang w:val="en"/>
        </w:rPr>
        <w:t>courses, the trainee will</w:t>
      </w:r>
      <w:r>
        <w:rPr>
          <w:lang w:val="en"/>
        </w:rPr>
        <w:t xml:space="preserve"> </w:t>
      </w:r>
      <w:r w:rsidR="006662AD">
        <w:rPr>
          <w:rStyle w:val="hps"/>
          <w:lang w:val="en"/>
        </w:rPr>
        <w:t xml:space="preserve">receive a </w:t>
      </w:r>
      <w:bookmarkStart w:id="6" w:name="_GoBack"/>
      <w:bookmarkEnd w:id="6"/>
      <w:r w:rsidR="006662AD">
        <w:rPr>
          <w:rStyle w:val="hps"/>
          <w:lang w:val="en"/>
        </w:rPr>
        <w:t>certificate</w:t>
      </w:r>
      <w:r>
        <w:rPr>
          <w:lang w:val="en"/>
        </w:rPr>
        <w:t xml:space="preserve"> </w:t>
      </w:r>
      <w:r>
        <w:rPr>
          <w:rStyle w:val="hps"/>
          <w:lang w:val="en"/>
        </w:rPr>
        <w:t>equivalent</w:t>
      </w:r>
      <w:r>
        <w:rPr>
          <w:lang w:val="en"/>
        </w:rPr>
        <w:t xml:space="preserve"> </w:t>
      </w:r>
      <w:r w:rsidR="006662AD">
        <w:rPr>
          <w:lang w:val="en"/>
        </w:rPr>
        <w:t xml:space="preserve">to a </w:t>
      </w:r>
      <w:r>
        <w:rPr>
          <w:rStyle w:val="hps"/>
          <w:lang w:val="en"/>
        </w:rPr>
        <w:t>diploma</w:t>
      </w:r>
      <w:r>
        <w:rPr>
          <w:lang w:val="en"/>
        </w:rPr>
        <w:t>.</w:t>
      </w:r>
    </w:p>
    <w:sectPr w:rsidR="000408A6" w:rsidRPr="000408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8B4"/>
    <w:multiLevelType w:val="hybridMultilevel"/>
    <w:tmpl w:val="51582E20"/>
    <w:lvl w:ilvl="0" w:tplc="2856ED9E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F3429"/>
    <w:multiLevelType w:val="hybridMultilevel"/>
    <w:tmpl w:val="AC083BD2"/>
    <w:lvl w:ilvl="0" w:tplc="59100E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E31FBB"/>
    <w:multiLevelType w:val="hybridMultilevel"/>
    <w:tmpl w:val="CC4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6B1E"/>
    <w:multiLevelType w:val="hybridMultilevel"/>
    <w:tmpl w:val="740ED492"/>
    <w:lvl w:ilvl="0" w:tplc="2856ED9E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F6"/>
    <w:rsid w:val="0002648C"/>
    <w:rsid w:val="00036511"/>
    <w:rsid w:val="000408A6"/>
    <w:rsid w:val="00040B55"/>
    <w:rsid w:val="00051F6E"/>
    <w:rsid w:val="00085CE8"/>
    <w:rsid w:val="000A3567"/>
    <w:rsid w:val="000C7414"/>
    <w:rsid w:val="000D0FF1"/>
    <w:rsid w:val="000F7DA9"/>
    <w:rsid w:val="0014471A"/>
    <w:rsid w:val="00147E0D"/>
    <w:rsid w:val="00155F91"/>
    <w:rsid w:val="001645FA"/>
    <w:rsid w:val="00175285"/>
    <w:rsid w:val="00180493"/>
    <w:rsid w:val="0018232D"/>
    <w:rsid w:val="001D0E9D"/>
    <w:rsid w:val="001D4CDF"/>
    <w:rsid w:val="00297D51"/>
    <w:rsid w:val="002A32AA"/>
    <w:rsid w:val="002B0204"/>
    <w:rsid w:val="002C291C"/>
    <w:rsid w:val="002C3E37"/>
    <w:rsid w:val="002C5866"/>
    <w:rsid w:val="002E6348"/>
    <w:rsid w:val="0034020A"/>
    <w:rsid w:val="0037448D"/>
    <w:rsid w:val="003914BC"/>
    <w:rsid w:val="003924F0"/>
    <w:rsid w:val="003B7ED4"/>
    <w:rsid w:val="003D7D90"/>
    <w:rsid w:val="003F46B6"/>
    <w:rsid w:val="004C4974"/>
    <w:rsid w:val="004C4AF7"/>
    <w:rsid w:val="00515B57"/>
    <w:rsid w:val="005238D7"/>
    <w:rsid w:val="00574B75"/>
    <w:rsid w:val="005B5AC2"/>
    <w:rsid w:val="005B6743"/>
    <w:rsid w:val="005D5FE5"/>
    <w:rsid w:val="005F0DB8"/>
    <w:rsid w:val="005F2C74"/>
    <w:rsid w:val="006242CB"/>
    <w:rsid w:val="00633D87"/>
    <w:rsid w:val="00651C3F"/>
    <w:rsid w:val="00664F83"/>
    <w:rsid w:val="006662AD"/>
    <w:rsid w:val="00694E07"/>
    <w:rsid w:val="006B2C51"/>
    <w:rsid w:val="00703EB9"/>
    <w:rsid w:val="00716CC0"/>
    <w:rsid w:val="007364EB"/>
    <w:rsid w:val="0075596B"/>
    <w:rsid w:val="0079077D"/>
    <w:rsid w:val="00791A0C"/>
    <w:rsid w:val="007D3E13"/>
    <w:rsid w:val="007E3C51"/>
    <w:rsid w:val="00823441"/>
    <w:rsid w:val="00841436"/>
    <w:rsid w:val="008635BD"/>
    <w:rsid w:val="00865F98"/>
    <w:rsid w:val="008C748A"/>
    <w:rsid w:val="008E02A7"/>
    <w:rsid w:val="008E5A26"/>
    <w:rsid w:val="008F2A93"/>
    <w:rsid w:val="009010A3"/>
    <w:rsid w:val="0094057A"/>
    <w:rsid w:val="00953CF6"/>
    <w:rsid w:val="00977062"/>
    <w:rsid w:val="009A49CC"/>
    <w:rsid w:val="009F1116"/>
    <w:rsid w:val="00AD1A2F"/>
    <w:rsid w:val="00B26D50"/>
    <w:rsid w:val="00B35EC8"/>
    <w:rsid w:val="00B7185B"/>
    <w:rsid w:val="00BC3CD3"/>
    <w:rsid w:val="00BF45CE"/>
    <w:rsid w:val="00C04A24"/>
    <w:rsid w:val="00C1439D"/>
    <w:rsid w:val="00C415AB"/>
    <w:rsid w:val="00C676D2"/>
    <w:rsid w:val="00C7317E"/>
    <w:rsid w:val="00C76CEB"/>
    <w:rsid w:val="00CA4C17"/>
    <w:rsid w:val="00CE14B9"/>
    <w:rsid w:val="00D00F7F"/>
    <w:rsid w:val="00D031EC"/>
    <w:rsid w:val="00D44DD2"/>
    <w:rsid w:val="00D717C2"/>
    <w:rsid w:val="00DD3135"/>
    <w:rsid w:val="00DD606F"/>
    <w:rsid w:val="00DF1AC8"/>
    <w:rsid w:val="00DF2602"/>
    <w:rsid w:val="00E17A23"/>
    <w:rsid w:val="00E426D2"/>
    <w:rsid w:val="00E72CBC"/>
    <w:rsid w:val="00E94927"/>
    <w:rsid w:val="00E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6F"/>
    <w:pPr>
      <w:ind w:left="720"/>
      <w:contextualSpacing/>
    </w:pPr>
  </w:style>
  <w:style w:type="character" w:customStyle="1" w:styleId="longtext">
    <w:name w:val="long_text"/>
    <w:basedOn w:val="DefaultParagraphFont"/>
    <w:rsid w:val="00155F91"/>
  </w:style>
  <w:style w:type="character" w:customStyle="1" w:styleId="hps">
    <w:name w:val="hps"/>
    <w:basedOn w:val="DefaultParagraphFont"/>
    <w:rsid w:val="00664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6F"/>
    <w:pPr>
      <w:ind w:left="720"/>
      <w:contextualSpacing/>
    </w:pPr>
  </w:style>
  <w:style w:type="character" w:customStyle="1" w:styleId="longtext">
    <w:name w:val="long_text"/>
    <w:basedOn w:val="DefaultParagraphFont"/>
    <w:rsid w:val="00155F91"/>
  </w:style>
  <w:style w:type="character" w:customStyle="1" w:styleId="hps">
    <w:name w:val="hps"/>
    <w:basedOn w:val="DefaultParagraphFont"/>
    <w:rsid w:val="0066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13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Egytrans</Company>
  <LinksUpToDate>false</LinksUpToDate>
  <CharactersWithSpaces>36146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 Rihan</dc:creator>
  <cp:keywords/>
  <dc:description/>
  <cp:lastModifiedBy>Nanis Rihan</cp:lastModifiedBy>
  <cp:revision>13</cp:revision>
  <dcterms:created xsi:type="dcterms:W3CDTF">2013-03-28T09:56:00Z</dcterms:created>
  <dcterms:modified xsi:type="dcterms:W3CDTF">2013-04-04T08:49:00Z</dcterms:modified>
</cp:coreProperties>
</file>